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95E6F" w14:textId="73AE2AD2" w:rsidR="00192F1C" w:rsidRPr="00192F1C" w:rsidRDefault="00000000">
      <w:pPr>
        <w:spacing w:after="100"/>
        <w:rPr>
          <w:rFonts w:ascii="Segoe UI" w:eastAsia="Segoe UI" w:hAnsi="Segoe UI" w:cs="Segoe UI"/>
          <w:b/>
          <w:bCs/>
          <w:color w:val="323130"/>
          <w:sz w:val="34"/>
          <w:szCs w:val="34"/>
        </w:rPr>
      </w:pPr>
      <w:r>
        <w:rPr>
          <w:rFonts w:ascii="Segoe UI" w:eastAsia="Segoe UI" w:hAnsi="Segoe UI" w:cs="Segoe UI"/>
          <w:b/>
          <w:bCs/>
          <w:color w:val="323130"/>
          <w:sz w:val="34"/>
          <w:szCs w:val="34"/>
        </w:rPr>
        <w:t>XP2 Educational Conference - Day 2-</w:t>
      </w:r>
      <w:r w:rsidR="005D2825">
        <w:rPr>
          <w:rFonts w:ascii="Segoe UI" w:eastAsia="Segoe UI" w:hAnsi="Segoe UI" w:cs="Segoe UI"/>
          <w:b/>
          <w:bCs/>
          <w:color w:val="323130"/>
          <w:sz w:val="34"/>
          <w:szCs w:val="34"/>
        </w:rPr>
        <w:t xml:space="preserve"> </w:t>
      </w:r>
      <w:r w:rsidR="00192F1C">
        <w:rPr>
          <w:rFonts w:ascii="Segoe UI" w:eastAsia="Segoe UI" w:hAnsi="Segoe UI" w:cs="Segoe UI"/>
          <w:b/>
          <w:bCs/>
          <w:color w:val="323130"/>
          <w:sz w:val="34"/>
          <w:szCs w:val="34"/>
        </w:rPr>
        <w:t>Becky Summers</w:t>
      </w:r>
    </w:p>
    <w:p w14:paraId="33FECB18" w14:textId="77777777" w:rsidR="00D96EBC" w:rsidRDefault="00000000">
      <w:pPr>
        <w:spacing w:after="100"/>
      </w:pPr>
      <w:r>
        <w:rPr>
          <w:rFonts w:ascii="Segoe UI" w:eastAsia="Segoe UI" w:hAnsi="Segoe UI" w:cs="Segoe UI"/>
          <w:color w:val="605E5C"/>
          <w:sz w:val="17"/>
          <w:szCs w:val="17"/>
        </w:rPr>
        <w:t>June 26, 2026, 1:14PM</w:t>
      </w:r>
    </w:p>
    <w:p w14:paraId="7EA85B95" w14:textId="0B6C6CDC" w:rsidR="00D96EBC" w:rsidRDefault="00000000" w:rsidP="00884529">
      <w:pPr>
        <w:spacing w:after="100"/>
      </w:pPr>
      <w:r>
        <w:rPr>
          <w:rFonts w:ascii="Segoe UI" w:eastAsia="Segoe UI" w:hAnsi="Segoe UI" w:cs="Segoe UI"/>
          <w:color w:val="605E5C"/>
          <w:sz w:val="17"/>
          <w:szCs w:val="17"/>
        </w:rPr>
        <w:t>4h 0m 0s</w:t>
      </w:r>
      <w:r>
        <w:rPr>
          <w:rFonts w:ascii="Segoe UI" w:eastAsia="Segoe UI" w:hAnsi="Segoe UI" w:cs="Segoe UI"/>
          <w:b/>
          <w:bCs/>
          <w:color w:val="605E5C"/>
          <w:sz w:val="24"/>
          <w:szCs w:val="24"/>
        </w:rPr>
        <w:br/>
      </w:r>
    </w:p>
    <w:p w14:paraId="1249AF81" w14:textId="29B421FF" w:rsidR="00D05016" w:rsidRDefault="00000000">
      <w:pPr>
        <w:spacing w:line="300" w:lineRule="auto"/>
        <w:rPr>
          <w:rFonts w:ascii="Segoe UI" w:eastAsia="Segoe UI" w:hAnsi="Segoe UI" w:cs="Segoe UI"/>
          <w:color w:val="323130"/>
          <w:sz w:val="24"/>
          <w:szCs w:val="24"/>
        </w:rPr>
      </w:pPr>
      <w:r>
        <w:rPr>
          <w:noProof/>
        </w:rPr>
        <w:drawing>
          <wp:anchor distT="0" distB="0" distL="0" distR="0" simplePos="0" relativeHeight="251648512" behindDoc="0" locked="0" layoutInCell="1" allowOverlap="1" wp14:anchorId="6809C03D" wp14:editId="5920D6B9">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48:17</w:t>
      </w:r>
      <w:r>
        <w:rPr>
          <w:rFonts w:ascii="Segoe UI" w:eastAsia="Segoe UI" w:hAnsi="Segoe UI" w:cs="Segoe UI"/>
          <w:color w:val="323130"/>
          <w:sz w:val="24"/>
          <w:szCs w:val="24"/>
        </w:rPr>
        <w:br/>
        <w:t xml:space="preserve">Well, I'm going to go ahead and get started. Please let me know if you have any questions or if you want to stop and talk about things a little bit more. I think the actual things that we just heard about </w:t>
      </w:r>
      <w:r w:rsidR="00543EA8">
        <w:rPr>
          <w:rFonts w:ascii="Segoe UI" w:eastAsia="Segoe UI" w:hAnsi="Segoe UI" w:cs="Segoe UI"/>
          <w:color w:val="323130"/>
          <w:sz w:val="24"/>
          <w:szCs w:val="24"/>
        </w:rPr>
        <w:t>were</w:t>
      </w:r>
      <w:r>
        <w:rPr>
          <w:rFonts w:ascii="Segoe UI" w:eastAsia="Segoe UI" w:hAnsi="Segoe UI" w:cs="Segoe UI"/>
          <w:color w:val="323130"/>
          <w:sz w:val="24"/>
          <w:szCs w:val="24"/>
        </w:rPr>
        <w:t xml:space="preserve"> so great. There's just lots of information and lots of things about how to do things, right? And that's what's </w:t>
      </w:r>
      <w:proofErr w:type="gramStart"/>
      <w:r>
        <w:rPr>
          <w:rFonts w:ascii="Segoe UI" w:eastAsia="Segoe UI" w:hAnsi="Segoe UI" w:cs="Segoe UI"/>
          <w:color w:val="323130"/>
          <w:sz w:val="24"/>
          <w:szCs w:val="24"/>
        </w:rPr>
        <w:t>really important</w:t>
      </w:r>
      <w:proofErr w:type="gramEnd"/>
      <w:r>
        <w:rPr>
          <w:rFonts w:ascii="Segoe UI" w:eastAsia="Segoe UI" w:hAnsi="Segoe UI" w:cs="Segoe UI"/>
          <w:color w:val="323130"/>
          <w:sz w:val="24"/>
          <w:szCs w:val="24"/>
        </w:rPr>
        <w:t xml:space="preserve">. </w:t>
      </w:r>
    </w:p>
    <w:p w14:paraId="0AA0E2C8" w14:textId="77777777" w:rsidR="00D05016" w:rsidRDefault="00D05016">
      <w:pPr>
        <w:spacing w:line="300" w:lineRule="auto"/>
        <w:rPr>
          <w:rFonts w:ascii="Segoe UI" w:eastAsia="Segoe UI" w:hAnsi="Segoe UI" w:cs="Segoe UI"/>
          <w:color w:val="323130"/>
          <w:sz w:val="24"/>
          <w:szCs w:val="24"/>
        </w:rPr>
      </w:pPr>
    </w:p>
    <w:p w14:paraId="3D64D98B" w14:textId="0827602E" w:rsidR="00D05016"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My job today is to talk a little more about the consumer side of things.</w:t>
      </w:r>
      <w:r>
        <w:rPr>
          <w:rFonts w:ascii="Segoe UI" w:eastAsia="Segoe UI" w:hAnsi="Segoe UI" w:cs="Segoe UI"/>
          <w:color w:val="323130"/>
          <w:sz w:val="24"/>
          <w:szCs w:val="24"/>
        </w:rPr>
        <w:br/>
        <w:t>How our account holders are thinking, what types of items can we think about overall when we're considering maybe the next five years or even the next 10 years.</w:t>
      </w:r>
      <w:r>
        <w:rPr>
          <w:rFonts w:ascii="Segoe UI" w:eastAsia="Segoe UI" w:hAnsi="Segoe UI" w:cs="Segoe UI"/>
          <w:color w:val="323130"/>
          <w:sz w:val="24"/>
          <w:szCs w:val="24"/>
        </w:rPr>
        <w:br/>
        <w:t>And that's what Raddon does. We're A Fiserv company, but we really are a research arm of Fiserv. We look at insights and analysis and provide strategic guidance for financial institutions overall. We really think about it from how we tailor market-driven and consumer-centric strategies, right? What can we do to help you understand your members in a different way? And how can we make a difference in their financial lives? I think that’s really important for Raddon. One of the things we've been spending a lot of time talking about with our clients and with others, other Fiserv clients as well, is how do we think about the next decade? What kind of things are most important and what types of things should we be considering as we move our strategies forward?</w:t>
      </w:r>
    </w:p>
    <w:p w14:paraId="4A16D4CE" w14:textId="09973CA8" w:rsidR="009F0CC7"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543EA8">
        <w:rPr>
          <w:rFonts w:ascii="Segoe UI" w:eastAsia="Segoe UI" w:hAnsi="Segoe UI" w:cs="Segoe UI"/>
          <w:color w:val="323130"/>
          <w:sz w:val="24"/>
          <w:szCs w:val="24"/>
        </w:rPr>
        <w:t>First</w:t>
      </w:r>
      <w:r>
        <w:rPr>
          <w:rFonts w:ascii="Segoe UI" w:eastAsia="Segoe UI" w:hAnsi="Segoe UI" w:cs="Segoe UI"/>
          <w:color w:val="323130"/>
          <w:sz w:val="24"/>
          <w:szCs w:val="24"/>
        </w:rPr>
        <w:t>, high tech and high touch, it no longer is becoming something that we need to think about or to do. It's an expectation. Consumers expect us to be able to move between channels and let them move between channels and us be very fluid in that. The second side is there's this whole thought around the economies around financial services. It's going to continue to shift.</w:t>
      </w:r>
      <w:r w:rsidR="00BD4D0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Margins are going to stay tight. Non-interest income will be difficult to achieve over time. So how are we looking at creating that depth of relationship through a product </w:t>
      </w:r>
      <w:proofErr w:type="gramStart"/>
      <w:r>
        <w:rPr>
          <w:rFonts w:ascii="Segoe UI" w:eastAsia="Segoe UI" w:hAnsi="Segoe UI" w:cs="Segoe UI"/>
          <w:color w:val="323130"/>
          <w:sz w:val="24"/>
          <w:szCs w:val="24"/>
        </w:rPr>
        <w:t>per household</w:t>
      </w:r>
      <w:proofErr w:type="gramEnd"/>
      <w:r>
        <w:rPr>
          <w:rFonts w:ascii="Segoe UI" w:eastAsia="Segoe UI" w:hAnsi="Segoe UI" w:cs="Segoe UI"/>
          <w:color w:val="323130"/>
          <w:sz w:val="24"/>
          <w:szCs w:val="24"/>
        </w:rPr>
        <w:t xml:space="preserve"> perspective, as well as through the thoughts of deepening balances with our existing members and growing those new households that are coming to us every day?</w:t>
      </w:r>
    </w:p>
    <w:p w14:paraId="2916D28A" w14:textId="1BA97003" w:rsidR="009F0CC7"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br/>
        <w:t xml:space="preserve">The other thing that I think is interesting, and we'll spend a little bit of time talking about primary financial </w:t>
      </w:r>
      <w:r w:rsidR="00543EA8">
        <w:rPr>
          <w:rFonts w:ascii="Segoe UI" w:eastAsia="Segoe UI" w:hAnsi="Segoe UI" w:cs="Segoe UI"/>
          <w:color w:val="323130"/>
          <w:sz w:val="24"/>
          <w:szCs w:val="24"/>
        </w:rPr>
        <w:t>institutions</w:t>
      </w:r>
      <w:r>
        <w:rPr>
          <w:rFonts w:ascii="Segoe UI" w:eastAsia="Segoe UI" w:hAnsi="Segoe UI" w:cs="Segoe UI"/>
          <w:color w:val="323130"/>
          <w:sz w:val="24"/>
          <w:szCs w:val="24"/>
        </w:rPr>
        <w:t>, but this concept around PFI. Primary financial institution used to be really where my checking account was, et cetera. But today, I think in going forward, we're seeing some shift in expectation from the consumer.</w:t>
      </w:r>
      <w:r>
        <w:rPr>
          <w:rFonts w:ascii="Segoe UI" w:eastAsia="Segoe UI" w:hAnsi="Segoe UI" w:cs="Segoe UI"/>
          <w:color w:val="323130"/>
          <w:sz w:val="24"/>
          <w:szCs w:val="24"/>
        </w:rPr>
        <w:br/>
        <w:t>They may still call you their PFI, but do we really need to think about ourselves as the PAI, the primary advice institution? How are we delivering advice in a way that makes them come to us much more quickly and really think about us for the future products they may have?</w:t>
      </w:r>
    </w:p>
    <w:p w14:paraId="060BC9D9" w14:textId="253EFDE0" w:rsidR="009F0CC7"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There's this whole concept around </w:t>
      </w:r>
      <w:r w:rsidR="00543EA8">
        <w:rPr>
          <w:rFonts w:ascii="Segoe UI" w:eastAsia="Segoe UI" w:hAnsi="Segoe UI" w:cs="Segoe UI"/>
          <w:color w:val="323130"/>
          <w:sz w:val="24"/>
          <w:szCs w:val="24"/>
        </w:rPr>
        <w:t>humans</w:t>
      </w:r>
      <w:r>
        <w:rPr>
          <w:rFonts w:ascii="Segoe UI" w:eastAsia="Segoe UI" w:hAnsi="Segoe UI" w:cs="Segoe UI"/>
          <w:color w:val="323130"/>
          <w:sz w:val="24"/>
          <w:szCs w:val="24"/>
        </w:rPr>
        <w:t xml:space="preserve"> and AI. As we think about the </w:t>
      </w:r>
      <w:r w:rsidR="00543EA8">
        <w:rPr>
          <w:rFonts w:ascii="Segoe UI" w:eastAsia="Segoe UI" w:hAnsi="Segoe UI" w:cs="Segoe UI"/>
          <w:color w:val="323130"/>
          <w:sz w:val="24"/>
          <w:szCs w:val="24"/>
        </w:rPr>
        <w:t>demographics,</w:t>
      </w:r>
      <w:r>
        <w:rPr>
          <w:rFonts w:ascii="Segoe UI" w:eastAsia="Segoe UI" w:hAnsi="Segoe UI" w:cs="Segoe UI"/>
          <w:color w:val="323130"/>
          <w:sz w:val="24"/>
          <w:szCs w:val="24"/>
        </w:rPr>
        <w:t xml:space="preserve"> we'll spend time talking about that this morning, and how that demographics are shifting not only for our member base, but it's also shifting overall for our employee base. How do we help AI, how do we help with AI really define our efficiencies, how we're delivering things?</w:t>
      </w:r>
      <w:r w:rsidR="009F0CC7">
        <w:rPr>
          <w:rFonts w:ascii="Segoe UI" w:eastAsia="Segoe UI" w:hAnsi="Segoe UI" w:cs="Segoe UI"/>
          <w:color w:val="323130"/>
          <w:sz w:val="24"/>
          <w:szCs w:val="24"/>
        </w:rPr>
        <w:t xml:space="preserve"> H</w:t>
      </w:r>
      <w:r>
        <w:rPr>
          <w:rFonts w:ascii="Segoe UI" w:eastAsia="Segoe UI" w:hAnsi="Segoe UI" w:cs="Segoe UI"/>
          <w:color w:val="323130"/>
          <w:sz w:val="24"/>
          <w:szCs w:val="24"/>
        </w:rPr>
        <w:t xml:space="preserve">ow </w:t>
      </w:r>
      <w:r w:rsidR="00543EA8">
        <w:rPr>
          <w:rFonts w:ascii="Segoe UI" w:eastAsia="Segoe UI" w:hAnsi="Segoe UI" w:cs="Segoe UI"/>
          <w:color w:val="323130"/>
          <w:sz w:val="24"/>
          <w:szCs w:val="24"/>
        </w:rPr>
        <w:t>can we</w:t>
      </w:r>
      <w:r>
        <w:rPr>
          <w:rFonts w:ascii="Segoe UI" w:eastAsia="Segoe UI" w:hAnsi="Segoe UI" w:cs="Segoe UI"/>
          <w:color w:val="323130"/>
          <w:sz w:val="24"/>
          <w:szCs w:val="24"/>
        </w:rPr>
        <w:t xml:space="preserve"> make a difference in being nimble to market, things like that. And then competition, it's </w:t>
      </w:r>
      <w:r w:rsidR="00BD4D06">
        <w:rPr>
          <w:rFonts w:ascii="Segoe UI" w:eastAsia="Segoe UI" w:hAnsi="Segoe UI" w:cs="Segoe UI"/>
          <w:color w:val="323130"/>
          <w:sz w:val="24"/>
          <w:szCs w:val="24"/>
        </w:rPr>
        <w:t>going to</w:t>
      </w:r>
      <w:r>
        <w:rPr>
          <w:rFonts w:ascii="Segoe UI" w:eastAsia="Segoe UI" w:hAnsi="Segoe UI" w:cs="Segoe UI"/>
          <w:color w:val="323130"/>
          <w:sz w:val="24"/>
          <w:szCs w:val="24"/>
        </w:rPr>
        <w:t xml:space="preserve"> look similar, but when we think about fast forwarding, it's </w:t>
      </w:r>
      <w:r w:rsidR="00BD4D06">
        <w:rPr>
          <w:rFonts w:ascii="Segoe UI" w:eastAsia="Segoe UI" w:hAnsi="Segoe UI" w:cs="Segoe UI"/>
          <w:color w:val="323130"/>
          <w:sz w:val="24"/>
          <w:szCs w:val="24"/>
        </w:rPr>
        <w:t>going to</w:t>
      </w:r>
      <w:r>
        <w:rPr>
          <w:rFonts w:ascii="Segoe UI" w:eastAsia="Segoe UI" w:hAnsi="Segoe UI" w:cs="Segoe UI"/>
          <w:color w:val="323130"/>
          <w:sz w:val="24"/>
          <w:szCs w:val="24"/>
        </w:rPr>
        <w:t xml:space="preserve"> operate differently, right? There's the speed </w:t>
      </w:r>
      <w:r w:rsidR="00543EA8">
        <w:rPr>
          <w:rFonts w:ascii="Segoe UI" w:eastAsia="Segoe UI" w:hAnsi="Segoe UI" w:cs="Segoe UI"/>
          <w:color w:val="323130"/>
          <w:sz w:val="24"/>
          <w:szCs w:val="24"/>
        </w:rPr>
        <w:t>of marketing</w:t>
      </w:r>
      <w:r>
        <w:rPr>
          <w:rFonts w:ascii="Segoe UI" w:eastAsia="Segoe UI" w:hAnsi="Segoe UI" w:cs="Segoe UI"/>
          <w:color w:val="323130"/>
          <w:sz w:val="24"/>
          <w:szCs w:val="24"/>
        </w:rPr>
        <w:t>, getting things done as quickly as possible, et cetera, that really will put more pressure on us every single day.</w:t>
      </w:r>
    </w:p>
    <w:p w14:paraId="3BD2D11F" w14:textId="1A8DB884" w:rsidR="00D05016"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 xml:space="preserve">And we will say that from the consumer perspective, they expect us to personalize that message and that conversation. They know that we know what they're doing, right? They're spending money. They're giving us their finances, which </w:t>
      </w:r>
      <w:r w:rsidR="00543EA8">
        <w:rPr>
          <w:rFonts w:ascii="Segoe UI" w:eastAsia="Segoe UI" w:hAnsi="Segoe UI" w:cs="Segoe UI"/>
          <w:color w:val="323130"/>
          <w:sz w:val="24"/>
          <w:szCs w:val="24"/>
        </w:rPr>
        <w:t>are likely</w:t>
      </w:r>
      <w:r>
        <w:rPr>
          <w:rFonts w:ascii="Segoe UI" w:eastAsia="Segoe UI" w:hAnsi="Segoe UI" w:cs="Segoe UI"/>
          <w:color w:val="323130"/>
          <w:sz w:val="24"/>
          <w:szCs w:val="24"/>
        </w:rPr>
        <w:t xml:space="preserve"> one of the most important things beyond their family and their home, what they need to help control and what they need to make a difference in.</w:t>
      </w:r>
      <w:r w:rsidR="009F0CC7">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think it's important to think about that whole idea around a segment of 1 marketing. </w:t>
      </w:r>
      <w:r w:rsidR="00543EA8">
        <w:rPr>
          <w:rFonts w:ascii="Segoe UI" w:eastAsia="Segoe UI" w:hAnsi="Segoe UI" w:cs="Segoe UI"/>
          <w:color w:val="323130"/>
          <w:sz w:val="24"/>
          <w:szCs w:val="24"/>
        </w:rPr>
        <w:t>W</w:t>
      </w:r>
      <w:r>
        <w:rPr>
          <w:rFonts w:ascii="Segoe UI" w:eastAsia="Segoe UI" w:hAnsi="Segoe UI" w:cs="Segoe UI"/>
          <w:color w:val="323130"/>
          <w:sz w:val="24"/>
          <w:szCs w:val="24"/>
        </w:rPr>
        <w:t>e'll spend some time around all these topics, but more generally, let's talk about what opportunities we have when we think about the fact that the overall field is shrinking. And the reason I say that is when we look at the generational segments,</w:t>
      </w:r>
      <w:r w:rsidR="00BD4D06">
        <w:rPr>
          <w:rFonts w:ascii="Segoe UI" w:eastAsia="Segoe UI" w:hAnsi="Segoe UI" w:cs="Segoe UI"/>
          <w:color w:val="323130"/>
          <w:sz w:val="24"/>
          <w:szCs w:val="24"/>
        </w:rPr>
        <w:t xml:space="preserve"> </w:t>
      </w:r>
      <w:r>
        <w:rPr>
          <w:rFonts w:ascii="Segoe UI" w:eastAsia="Segoe UI" w:hAnsi="Segoe UI" w:cs="Segoe UI"/>
          <w:color w:val="323130"/>
          <w:sz w:val="24"/>
          <w:szCs w:val="24"/>
        </w:rPr>
        <w:t>from a birth perspective, the future member base is shrinking. It's shrinking quite a bit. There are fewer young households that are entering their prime financial years. And I think that's important to think about. We're already, the Gen Alphas are on the scene while they're not head of household per se yet.</w:t>
      </w:r>
      <w:r w:rsidR="00D0501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They're </w:t>
      </w:r>
      <w:proofErr w:type="gramStart"/>
      <w:r>
        <w:rPr>
          <w:rFonts w:ascii="Segoe UI" w:eastAsia="Segoe UI" w:hAnsi="Segoe UI" w:cs="Segoe UI"/>
          <w:color w:val="323130"/>
          <w:sz w:val="24"/>
          <w:szCs w:val="24"/>
        </w:rPr>
        <w:t>pretty young</w:t>
      </w:r>
      <w:proofErr w:type="gramEnd"/>
      <w:r>
        <w:rPr>
          <w:rFonts w:ascii="Segoe UI" w:eastAsia="Segoe UI" w:hAnsi="Segoe UI" w:cs="Segoe UI"/>
          <w:color w:val="323130"/>
          <w:sz w:val="24"/>
          <w:szCs w:val="24"/>
        </w:rPr>
        <w:t xml:space="preserve"> to be head of household. They are a very important segment within the institution that we have today. There are also betas that </w:t>
      </w:r>
      <w:r w:rsidR="00543EA8">
        <w:rPr>
          <w:rFonts w:ascii="Segoe UI" w:eastAsia="Segoe UI" w:hAnsi="Segoe UI" w:cs="Segoe UI"/>
          <w:color w:val="323130"/>
          <w:sz w:val="24"/>
          <w:szCs w:val="24"/>
        </w:rPr>
        <w:t>were</w:t>
      </w:r>
      <w:r>
        <w:rPr>
          <w:rFonts w:ascii="Segoe UI" w:eastAsia="Segoe UI" w:hAnsi="Segoe UI" w:cs="Segoe UI"/>
          <w:color w:val="323130"/>
          <w:sz w:val="24"/>
          <w:szCs w:val="24"/>
        </w:rPr>
        <w:t xml:space="preserve"> born last year and even this year. What are they </w:t>
      </w:r>
      <w:r>
        <w:rPr>
          <w:rFonts w:ascii="Segoe UI" w:eastAsia="Segoe UI" w:hAnsi="Segoe UI" w:cs="Segoe UI"/>
          <w:color w:val="323130"/>
          <w:sz w:val="24"/>
          <w:szCs w:val="24"/>
        </w:rPr>
        <w:lastRenderedPageBreak/>
        <w:t>going to be like? It's going to be much different overall in what their perspective is. Not only are they mobile first, not only are they digital natives as being alphas and betas</w:t>
      </w:r>
      <w:r w:rsidR="009F0CC7">
        <w:rPr>
          <w:rFonts w:ascii="Segoe UI" w:eastAsia="Segoe UI" w:hAnsi="Segoe UI" w:cs="Segoe UI"/>
          <w:color w:val="323130"/>
          <w:sz w:val="24"/>
          <w:szCs w:val="24"/>
        </w:rPr>
        <w:t>.</w:t>
      </w:r>
    </w:p>
    <w:p w14:paraId="17BFB806" w14:textId="5B4708ED" w:rsidR="00D05016"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They're probably going to be natives when it comes to AI. We have to think about how we're using that in the most effective way to build relationships. Growth and population are going to be a factor for us over time as we think about that. Let's think about the reason behind this. We have a record low fertility rate overall. The fertility rate fell to about 1.6 children per woman in 2024. That's an all-time low. And birth rates fell another 1% in 2025. We're continuing to see this move toward less children in the household. No children in the household or children in the household much later than maybe our parents had. The other thing is that we have these households that are saying that we're just not going to have kids at all. When you think about that, the 25 to 29 aged women, the childless women jump from 50 to 63 percent.</w:t>
      </w:r>
    </w:p>
    <w:p w14:paraId="56B751C8" w14:textId="4C6E4C90" w:rsidR="00D96EBC" w:rsidRPr="00C65D90"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2C2BA5">
        <w:rPr>
          <w:rFonts w:ascii="Segoe UI" w:eastAsia="Segoe UI" w:hAnsi="Segoe UI" w:cs="Segoe UI"/>
          <w:color w:val="323130"/>
          <w:sz w:val="24"/>
          <w:szCs w:val="24"/>
        </w:rPr>
        <w:t>T</w:t>
      </w:r>
      <w:r>
        <w:rPr>
          <w:rFonts w:ascii="Segoe UI" w:eastAsia="Segoe UI" w:hAnsi="Segoe UI" w:cs="Segoe UI"/>
          <w:color w:val="323130"/>
          <w:sz w:val="24"/>
          <w:szCs w:val="24"/>
        </w:rPr>
        <w:t xml:space="preserve">hat's the whole just not having kids anymore. And we </w:t>
      </w:r>
      <w:r w:rsidR="00BD4D06">
        <w:rPr>
          <w:rFonts w:ascii="Segoe UI" w:eastAsia="Segoe UI" w:hAnsi="Segoe UI" w:cs="Segoe UI"/>
          <w:color w:val="323130"/>
          <w:sz w:val="24"/>
          <w:szCs w:val="24"/>
        </w:rPr>
        <w:t>must</w:t>
      </w:r>
      <w:r>
        <w:rPr>
          <w:rFonts w:ascii="Segoe UI" w:eastAsia="Segoe UI" w:hAnsi="Segoe UI" w:cs="Segoe UI"/>
          <w:color w:val="323130"/>
          <w:sz w:val="24"/>
          <w:szCs w:val="24"/>
        </w:rPr>
        <w:t xml:space="preserve"> think about that for sure. And then we also need to consider this as a structural change. It's not cyclical. It is a change that's been </w:t>
      </w:r>
      <w:r w:rsidR="00BD4D06">
        <w:rPr>
          <w:rFonts w:ascii="Segoe UI" w:eastAsia="Segoe UI" w:hAnsi="Segoe UI" w:cs="Segoe UI"/>
          <w:color w:val="323130"/>
          <w:sz w:val="24"/>
          <w:szCs w:val="24"/>
        </w:rPr>
        <w:t>happening,</w:t>
      </w:r>
      <w:r>
        <w:rPr>
          <w:rFonts w:ascii="Segoe UI" w:eastAsia="Segoe UI" w:hAnsi="Segoe UI" w:cs="Segoe UI"/>
          <w:color w:val="323130"/>
          <w:sz w:val="24"/>
          <w:szCs w:val="24"/>
        </w:rPr>
        <w:t xml:space="preserve"> and it's been accelerating since the Great Recession. And there are no signs that this is going to reverse</w:t>
      </w:r>
      <w:r w:rsidR="00BD4D06">
        <w:rPr>
          <w:rFonts w:ascii="Segoe UI" w:eastAsia="Segoe UI" w:hAnsi="Segoe UI" w:cs="Segoe UI"/>
          <w:color w:val="323130"/>
          <w:sz w:val="24"/>
          <w:szCs w:val="24"/>
        </w:rPr>
        <w:t>. We</w:t>
      </w:r>
      <w:r>
        <w:rPr>
          <w:rFonts w:ascii="Segoe UI" w:eastAsia="Segoe UI" w:hAnsi="Segoe UI" w:cs="Segoe UI"/>
          <w:color w:val="323130"/>
          <w:sz w:val="24"/>
          <w:szCs w:val="24"/>
        </w:rPr>
        <w:t xml:space="preserve"> </w:t>
      </w:r>
      <w:r w:rsidR="00BD4D06">
        <w:rPr>
          <w:rFonts w:ascii="Segoe UI" w:eastAsia="Segoe UI" w:hAnsi="Segoe UI" w:cs="Segoe UI"/>
          <w:color w:val="323130"/>
          <w:sz w:val="24"/>
          <w:szCs w:val="24"/>
        </w:rPr>
        <w:t>must</w:t>
      </w:r>
      <w:r>
        <w:rPr>
          <w:rFonts w:ascii="Segoe UI" w:eastAsia="Segoe UI" w:hAnsi="Segoe UI" w:cs="Segoe UI"/>
          <w:color w:val="323130"/>
          <w:sz w:val="24"/>
          <w:szCs w:val="24"/>
        </w:rPr>
        <w:t xml:space="preserve"> think about how that impacts our employee base. </w:t>
      </w:r>
      <w:r w:rsidR="00BD4D06">
        <w:rPr>
          <w:rFonts w:ascii="Segoe UI" w:eastAsia="Segoe UI" w:hAnsi="Segoe UI" w:cs="Segoe UI"/>
          <w:color w:val="323130"/>
          <w:sz w:val="24"/>
          <w:szCs w:val="24"/>
        </w:rPr>
        <w:t>And</w:t>
      </w:r>
      <w:r>
        <w:rPr>
          <w:rFonts w:ascii="Segoe UI" w:eastAsia="Segoe UI" w:hAnsi="Segoe UI" w:cs="Segoe UI"/>
          <w:color w:val="323130"/>
          <w:sz w:val="24"/>
          <w:szCs w:val="24"/>
        </w:rPr>
        <w:t>, as I said earlier, how that impacts our</w:t>
      </w:r>
      <w:r w:rsidR="009F0CC7">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ability to grow households and have those new members. </w:t>
      </w:r>
      <w:r w:rsidR="00BD4D06">
        <w:rPr>
          <w:rFonts w:ascii="Segoe UI" w:eastAsia="Segoe UI" w:hAnsi="Segoe UI" w:cs="Segoe UI"/>
          <w:color w:val="323130"/>
          <w:sz w:val="24"/>
          <w:szCs w:val="24"/>
        </w:rPr>
        <w:t>So,</w:t>
      </w:r>
      <w:r>
        <w:rPr>
          <w:rFonts w:ascii="Segoe UI" w:eastAsia="Segoe UI" w:hAnsi="Segoe UI" w:cs="Segoe UI"/>
          <w:color w:val="323130"/>
          <w:sz w:val="24"/>
          <w:szCs w:val="24"/>
        </w:rPr>
        <w:t xml:space="preserve"> the implications overall, Gen Alpha annual births are declining. The working age of the population will fall from 67% to 59%. That's a significant decline overall. That workforce contraction</w:t>
      </w:r>
      <w:r w:rsidR="009F0CC7">
        <w:rPr>
          <w:rFonts w:ascii="Segoe UI" w:eastAsia="Segoe UI" w:hAnsi="Segoe UI" w:cs="Segoe UI"/>
          <w:color w:val="323130"/>
          <w:sz w:val="24"/>
          <w:szCs w:val="24"/>
        </w:rPr>
        <w:t xml:space="preserve"> </w:t>
      </w:r>
      <w:r>
        <w:rPr>
          <w:rFonts w:ascii="Segoe UI" w:eastAsia="Segoe UI" w:hAnsi="Segoe UI" w:cs="Segoe UI"/>
          <w:color w:val="323130"/>
          <w:sz w:val="24"/>
          <w:szCs w:val="24"/>
        </w:rPr>
        <w:t>is really an issue when we think about the expertise that we have. We just heard this great conversation around, you know, how you get things done within your organization. I'm sure you can think about that person within your own organization as well. And the conversation then becomes, how do we replace that knowledge, right? If they decide to...</w:t>
      </w:r>
      <w:r>
        <w:rPr>
          <w:rFonts w:ascii="Segoe UI" w:eastAsia="Segoe UI" w:hAnsi="Segoe UI" w:cs="Segoe UI"/>
          <w:b/>
          <w:bCs/>
          <w:color w:val="605E5C"/>
          <w:sz w:val="24"/>
          <w:szCs w:val="24"/>
        </w:rPr>
        <w:br/>
      </w:r>
    </w:p>
    <w:p w14:paraId="2D581FF0" w14:textId="77777777" w:rsidR="00322D0D" w:rsidRDefault="00000000">
      <w:pPr>
        <w:spacing w:line="300" w:lineRule="auto"/>
        <w:rPr>
          <w:rFonts w:ascii="Segoe UI" w:eastAsia="Segoe UI" w:hAnsi="Segoe UI" w:cs="Segoe UI"/>
          <w:color w:val="323130"/>
          <w:sz w:val="24"/>
          <w:szCs w:val="24"/>
        </w:rPr>
      </w:pPr>
      <w:r>
        <w:rPr>
          <w:noProof/>
        </w:rPr>
        <w:drawing>
          <wp:anchor distT="0" distB="0" distL="0" distR="0" simplePos="0" relativeHeight="251650560" behindDoc="0" locked="0" layoutInCell="1" allowOverlap="1" wp14:anchorId="02A05484" wp14:editId="5BD70C77">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55:45</w:t>
      </w:r>
      <w:r>
        <w:rPr>
          <w:rFonts w:ascii="Segoe UI" w:eastAsia="Segoe UI" w:hAnsi="Segoe UI" w:cs="Segoe UI"/>
          <w:color w:val="323130"/>
          <w:sz w:val="24"/>
          <w:szCs w:val="24"/>
        </w:rPr>
        <w:br/>
        <w:t xml:space="preserve">retire early if they decide to move on. How do we replace that knowledge within our organization? It's going to be a real focus for the industry overall. And then we have this consumer shift in spending. Gen Z is expected to drive virtually all spending </w:t>
      </w:r>
      <w:r>
        <w:rPr>
          <w:rFonts w:ascii="Segoe UI" w:eastAsia="Segoe UI" w:hAnsi="Segoe UI" w:cs="Segoe UI"/>
          <w:color w:val="323130"/>
          <w:sz w:val="24"/>
          <w:szCs w:val="24"/>
        </w:rPr>
        <w:lastRenderedPageBreak/>
        <w:t>growth through 2035. That's an interesting thought, right? Those young kids</w:t>
      </w:r>
      <w:r>
        <w:rPr>
          <w:rFonts w:ascii="Segoe UI" w:eastAsia="Segoe UI" w:hAnsi="Segoe UI" w:cs="Segoe UI"/>
          <w:color w:val="323130"/>
          <w:sz w:val="24"/>
          <w:szCs w:val="24"/>
        </w:rPr>
        <w:br/>
        <w:t>I have one of those. He'll turn 26 this year. He's the oldest of the Zoomers, and I have two millennials as well, since I have three in a row. That's going to create some financial stress because that generational segment says that they feel the most pressure about finances. They feel pressure when we talk to them on a national basis from our national research</w:t>
      </w:r>
      <w:r w:rsidR="00BD4D06">
        <w:rPr>
          <w:rFonts w:ascii="Segoe UI" w:eastAsia="Segoe UI" w:hAnsi="Segoe UI" w:cs="Segoe UI"/>
          <w:color w:val="323130"/>
          <w:sz w:val="24"/>
          <w:szCs w:val="24"/>
        </w:rPr>
        <w:t>, t</w:t>
      </w:r>
      <w:r>
        <w:rPr>
          <w:rFonts w:ascii="Segoe UI" w:eastAsia="Segoe UI" w:hAnsi="Segoe UI" w:cs="Segoe UI"/>
          <w:color w:val="323130"/>
          <w:sz w:val="24"/>
          <w:szCs w:val="24"/>
        </w:rPr>
        <w:t xml:space="preserve">hey feel pressure around how they're going to save for the future like their parents did and their grandparents did. </w:t>
      </w:r>
    </w:p>
    <w:p w14:paraId="02877D61" w14:textId="77777777" w:rsidR="00322D0D" w:rsidRDefault="00322D0D">
      <w:pPr>
        <w:spacing w:line="300" w:lineRule="auto"/>
        <w:rPr>
          <w:rFonts w:ascii="Segoe UI" w:eastAsia="Segoe UI" w:hAnsi="Segoe UI" w:cs="Segoe UI"/>
          <w:color w:val="323130"/>
          <w:sz w:val="24"/>
          <w:szCs w:val="24"/>
        </w:rPr>
      </w:pPr>
    </w:p>
    <w:p w14:paraId="563BF933" w14:textId="1710E4EE" w:rsidR="00BD4D06" w:rsidRDefault="00322D0D">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A</w:t>
      </w:r>
      <w:r w:rsidR="00BD4D06">
        <w:rPr>
          <w:rFonts w:ascii="Segoe UI" w:eastAsia="Segoe UI" w:hAnsi="Segoe UI" w:cs="Segoe UI"/>
          <w:color w:val="323130"/>
          <w:sz w:val="24"/>
          <w:szCs w:val="24"/>
        </w:rPr>
        <w:t>ll</w:t>
      </w:r>
      <w:r>
        <w:rPr>
          <w:rFonts w:ascii="Segoe UI" w:eastAsia="Segoe UI" w:hAnsi="Segoe UI" w:cs="Segoe UI"/>
          <w:color w:val="323130"/>
          <w:sz w:val="24"/>
          <w:szCs w:val="24"/>
        </w:rPr>
        <w:t xml:space="preserve"> that comes into play. What also comes into play is the fact that the competition is stiff. And I mentioned that a few minutes ago. When you think about the overall competition, </w:t>
      </w:r>
      <w:proofErr w:type="gramStart"/>
      <w:r>
        <w:rPr>
          <w:rFonts w:ascii="Segoe UI" w:eastAsia="Segoe UI" w:hAnsi="Segoe UI" w:cs="Segoe UI"/>
          <w:color w:val="323130"/>
          <w:sz w:val="24"/>
          <w:szCs w:val="24"/>
        </w:rPr>
        <w:t>When</w:t>
      </w:r>
      <w:proofErr w:type="gramEnd"/>
      <w:r>
        <w:rPr>
          <w:rFonts w:ascii="Segoe UI" w:eastAsia="Segoe UI" w:hAnsi="Segoe UI" w:cs="Segoe UI"/>
          <w:color w:val="323130"/>
          <w:sz w:val="24"/>
          <w:szCs w:val="24"/>
        </w:rPr>
        <w:t xml:space="preserve"> we ask in our national research, which we do a lot of every year, we ask consumers year over year, who's your primary financial institution? Who do you use the most? Who's your most important financial source for your products and services? The major banks will continue</w:t>
      </w:r>
      <w:r w:rsidR="00BD4D06">
        <w:rPr>
          <w:rFonts w:ascii="Segoe UI" w:eastAsia="Segoe UI" w:hAnsi="Segoe UI" w:cs="Segoe UI"/>
          <w:color w:val="323130"/>
          <w:sz w:val="24"/>
          <w:szCs w:val="24"/>
        </w:rPr>
        <w:t xml:space="preserve"> </w:t>
      </w:r>
      <w:r>
        <w:rPr>
          <w:rFonts w:ascii="Segoe UI" w:eastAsia="Segoe UI" w:hAnsi="Segoe UI" w:cs="Segoe UI"/>
          <w:color w:val="323130"/>
          <w:sz w:val="24"/>
          <w:szCs w:val="24"/>
        </w:rPr>
        <w:t>to push us. And the major banks, I'll give you the top three, Chase, BOA, and Wells. And then you bring in Truist and a couple of others, US Bank, et cetera. They are really putting pressure on that PFI moving from us to other institutions, being their institution. And that PFI generation is really</w:t>
      </w:r>
      <w:r>
        <w:rPr>
          <w:rFonts w:ascii="Segoe UI" w:eastAsia="Segoe UI" w:hAnsi="Segoe UI" w:cs="Segoe UI"/>
          <w:color w:val="323130"/>
          <w:sz w:val="24"/>
          <w:szCs w:val="24"/>
        </w:rPr>
        <w:br/>
        <w:t xml:space="preserve">increasing across </w:t>
      </w:r>
      <w:r w:rsidR="00BD4D06">
        <w:rPr>
          <w:rFonts w:ascii="Segoe UI" w:eastAsia="Segoe UI" w:hAnsi="Segoe UI" w:cs="Segoe UI"/>
          <w:color w:val="323130"/>
          <w:sz w:val="24"/>
          <w:szCs w:val="24"/>
        </w:rPr>
        <w:t>all</w:t>
      </w:r>
      <w:r>
        <w:rPr>
          <w:rFonts w:ascii="Segoe UI" w:eastAsia="Segoe UI" w:hAnsi="Segoe UI" w:cs="Segoe UI"/>
          <w:color w:val="323130"/>
          <w:sz w:val="24"/>
          <w:szCs w:val="24"/>
        </w:rPr>
        <w:t xml:space="preserve"> these consumer or generational segments. I think </w:t>
      </w:r>
      <w:r w:rsidR="00BD4D06">
        <w:rPr>
          <w:rFonts w:ascii="Segoe UI" w:eastAsia="Segoe UI" w:hAnsi="Segoe UI" w:cs="Segoe UI"/>
          <w:color w:val="323130"/>
          <w:sz w:val="24"/>
          <w:szCs w:val="24"/>
        </w:rPr>
        <w:t>that’s</w:t>
      </w:r>
      <w:r>
        <w:rPr>
          <w:rFonts w:ascii="Segoe UI" w:eastAsia="Segoe UI" w:hAnsi="Segoe UI" w:cs="Segoe UI"/>
          <w:color w:val="323130"/>
          <w:sz w:val="24"/>
          <w:szCs w:val="24"/>
        </w:rPr>
        <w:t xml:space="preserve"> interesting. We tracked this year over </w:t>
      </w:r>
      <w:r w:rsidR="00BD4D06">
        <w:rPr>
          <w:rFonts w:ascii="Segoe UI" w:eastAsia="Segoe UI" w:hAnsi="Segoe UI" w:cs="Segoe UI"/>
          <w:color w:val="323130"/>
          <w:sz w:val="24"/>
          <w:szCs w:val="24"/>
        </w:rPr>
        <w:t>year,</w:t>
      </w:r>
      <w:r>
        <w:rPr>
          <w:rFonts w:ascii="Segoe UI" w:eastAsia="Segoe UI" w:hAnsi="Segoe UI" w:cs="Segoe UI"/>
          <w:color w:val="323130"/>
          <w:sz w:val="24"/>
          <w:szCs w:val="24"/>
        </w:rPr>
        <w:t xml:space="preserve"> and you look at this and say, well, look at the Zoomers and the </w:t>
      </w:r>
      <w:r w:rsidR="00BD4D06">
        <w:rPr>
          <w:rFonts w:ascii="Segoe UI" w:eastAsia="Segoe UI" w:hAnsi="Segoe UI" w:cs="Segoe UI"/>
          <w:color w:val="323130"/>
          <w:sz w:val="24"/>
          <w:szCs w:val="24"/>
        </w:rPr>
        <w:t>Millennials</w:t>
      </w:r>
      <w:r>
        <w:rPr>
          <w:rFonts w:ascii="Segoe UI" w:eastAsia="Segoe UI" w:hAnsi="Segoe UI" w:cs="Segoe UI"/>
          <w:color w:val="323130"/>
          <w:sz w:val="24"/>
          <w:szCs w:val="24"/>
        </w:rPr>
        <w:t xml:space="preserve">. Yeah, they </w:t>
      </w:r>
      <w:r w:rsidR="00BD4D06">
        <w:rPr>
          <w:rFonts w:ascii="Segoe UI" w:eastAsia="Segoe UI" w:hAnsi="Segoe UI" w:cs="Segoe UI"/>
          <w:color w:val="323130"/>
          <w:sz w:val="24"/>
          <w:szCs w:val="24"/>
        </w:rPr>
        <w:t>are</w:t>
      </w:r>
      <w:r>
        <w:rPr>
          <w:rFonts w:ascii="Segoe UI" w:eastAsia="Segoe UI" w:hAnsi="Segoe UI" w:cs="Segoe UI"/>
          <w:color w:val="323130"/>
          <w:sz w:val="24"/>
          <w:szCs w:val="24"/>
        </w:rPr>
        <w:t xml:space="preserve"> saying my PFI is one of those big six banks. What's also important to understand is when we look at</w:t>
      </w:r>
      <w:r>
        <w:rPr>
          <w:rFonts w:ascii="Segoe UI" w:eastAsia="Segoe UI" w:hAnsi="Segoe UI" w:cs="Segoe UI"/>
          <w:color w:val="323130"/>
          <w:sz w:val="24"/>
          <w:szCs w:val="24"/>
        </w:rPr>
        <w:br/>
      </w:r>
      <w:r w:rsidR="00BD4D06">
        <w:rPr>
          <w:rFonts w:ascii="Segoe UI" w:eastAsia="Segoe UI" w:hAnsi="Segoe UI" w:cs="Segoe UI"/>
          <w:color w:val="323130"/>
          <w:sz w:val="24"/>
          <w:szCs w:val="24"/>
        </w:rPr>
        <w:t>all</w:t>
      </w:r>
      <w:r>
        <w:rPr>
          <w:rFonts w:ascii="Segoe UI" w:eastAsia="Segoe UI" w:hAnsi="Segoe UI" w:cs="Segoe UI"/>
          <w:color w:val="323130"/>
          <w:sz w:val="24"/>
          <w:szCs w:val="24"/>
        </w:rPr>
        <w:t xml:space="preserve"> these segments, they've increased over the last three to five years. So even the traditionalists are saying PFI is my, the PFI is my one of the big six. That's concerning for us because that's coming from us. </w:t>
      </w:r>
      <w:r w:rsidR="00BD4D06">
        <w:rPr>
          <w:rFonts w:ascii="Segoe UI" w:eastAsia="Segoe UI" w:hAnsi="Segoe UI" w:cs="Segoe UI"/>
          <w:color w:val="323130"/>
          <w:sz w:val="24"/>
          <w:szCs w:val="24"/>
        </w:rPr>
        <w:t>It comes</w:t>
      </w:r>
      <w:r>
        <w:rPr>
          <w:rFonts w:ascii="Segoe UI" w:eastAsia="Segoe UI" w:hAnsi="Segoe UI" w:cs="Segoe UI"/>
          <w:color w:val="323130"/>
          <w:sz w:val="24"/>
          <w:szCs w:val="24"/>
        </w:rPr>
        <w:t xml:space="preserve"> from the community banks, even the regional banks just a little bit.</w:t>
      </w:r>
    </w:p>
    <w:p w14:paraId="5448225C" w14:textId="68D5FD62" w:rsidR="00BD4D06" w:rsidRPr="000B0A46"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0E58A3">
        <w:rPr>
          <w:rFonts w:ascii="Segoe UI" w:eastAsia="Segoe UI" w:hAnsi="Segoe UI" w:cs="Segoe UI"/>
          <w:color w:val="323130"/>
          <w:sz w:val="24"/>
          <w:szCs w:val="24"/>
        </w:rPr>
        <w:t>So,</w:t>
      </w:r>
      <w:r>
        <w:rPr>
          <w:rFonts w:ascii="Segoe UI" w:eastAsia="Segoe UI" w:hAnsi="Segoe UI" w:cs="Segoe UI"/>
          <w:color w:val="323130"/>
          <w:sz w:val="24"/>
          <w:szCs w:val="24"/>
        </w:rPr>
        <w:t xml:space="preserve"> we </w:t>
      </w:r>
      <w:r w:rsidR="00BD4D06">
        <w:rPr>
          <w:rFonts w:ascii="Segoe UI" w:eastAsia="Segoe UI" w:hAnsi="Segoe UI" w:cs="Segoe UI"/>
          <w:color w:val="323130"/>
          <w:sz w:val="24"/>
          <w:szCs w:val="24"/>
        </w:rPr>
        <w:t>must</w:t>
      </w:r>
      <w:r>
        <w:rPr>
          <w:rFonts w:ascii="Segoe UI" w:eastAsia="Segoe UI" w:hAnsi="Segoe UI" w:cs="Segoe UI"/>
          <w:color w:val="323130"/>
          <w:sz w:val="24"/>
          <w:szCs w:val="24"/>
        </w:rPr>
        <w:t xml:space="preserve"> think about that. </w:t>
      </w:r>
      <w:proofErr w:type="gramStart"/>
      <w:r>
        <w:rPr>
          <w:rFonts w:ascii="Segoe UI" w:eastAsia="Segoe UI" w:hAnsi="Segoe UI" w:cs="Segoe UI"/>
          <w:color w:val="323130"/>
          <w:sz w:val="24"/>
          <w:szCs w:val="24"/>
        </w:rPr>
        <w:t>The why</w:t>
      </w:r>
      <w:proofErr w:type="gramEnd"/>
      <w:r>
        <w:rPr>
          <w:rFonts w:ascii="Segoe UI" w:eastAsia="Segoe UI" w:hAnsi="Segoe UI" w:cs="Segoe UI"/>
          <w:color w:val="323130"/>
          <w:sz w:val="24"/>
          <w:szCs w:val="24"/>
        </w:rPr>
        <w:t>? National research will tell you that it's a perceived technology gap. They think holistically all consumers feel that those big three, Chase, BOA, and Wells, have better technology than we have today.</w:t>
      </w:r>
      <w:r>
        <w:rPr>
          <w:rFonts w:ascii="Segoe UI" w:eastAsia="Segoe UI" w:hAnsi="Segoe UI" w:cs="Segoe UI"/>
          <w:color w:val="323130"/>
          <w:sz w:val="24"/>
          <w:szCs w:val="24"/>
        </w:rPr>
        <w:br/>
        <w:t>I don't believe that. I really don't. What I, and the reason that we always use the word perceived is because that's how they talk about their delivery. They push the perception that they have better technology than we do. I just think as an industry, we don't necessarily do that.</w:t>
      </w:r>
      <w:r w:rsidR="000D5800">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We don't spend the time talking about how easy we are to do business with. We need to spend more time around the experiential marketing side of the house or communication side of the house. And I say that because think </w:t>
      </w:r>
      <w:r>
        <w:rPr>
          <w:rFonts w:ascii="Segoe UI" w:eastAsia="Segoe UI" w:hAnsi="Segoe UI" w:cs="Segoe UI"/>
          <w:color w:val="323130"/>
          <w:sz w:val="24"/>
          <w:szCs w:val="24"/>
        </w:rPr>
        <w:lastRenderedPageBreak/>
        <w:t xml:space="preserve">about your iPhone. I use this </w:t>
      </w:r>
      <w:r w:rsidR="000E58A3">
        <w:rPr>
          <w:rFonts w:ascii="Segoe UI" w:eastAsia="Segoe UI" w:hAnsi="Segoe UI" w:cs="Segoe UI"/>
          <w:color w:val="323130"/>
          <w:sz w:val="24"/>
          <w:szCs w:val="24"/>
        </w:rPr>
        <w:t>example</w:t>
      </w:r>
      <w:r>
        <w:rPr>
          <w:rFonts w:ascii="Segoe UI" w:eastAsia="Segoe UI" w:hAnsi="Segoe UI" w:cs="Segoe UI"/>
          <w:color w:val="323130"/>
          <w:sz w:val="24"/>
          <w:szCs w:val="24"/>
        </w:rPr>
        <w:t xml:space="preserve"> too often, probably. The iPhone does not do a commercial around</w:t>
      </w:r>
      <w:r w:rsidR="000D5800">
        <w:rPr>
          <w:rFonts w:ascii="Segoe UI" w:eastAsia="Segoe UI" w:hAnsi="Segoe UI" w:cs="Segoe UI"/>
          <w:color w:val="323130"/>
          <w:sz w:val="24"/>
          <w:szCs w:val="24"/>
        </w:rPr>
        <w:t xml:space="preserve"> h</w:t>
      </w:r>
      <w:r>
        <w:rPr>
          <w:rFonts w:ascii="Segoe UI" w:eastAsia="Segoe UI" w:hAnsi="Segoe UI" w:cs="Segoe UI"/>
          <w:color w:val="323130"/>
          <w:sz w:val="24"/>
          <w:szCs w:val="24"/>
        </w:rPr>
        <w:t xml:space="preserve">ere's how you swipe on the phone. Here's what the product looks like. They show you </w:t>
      </w:r>
      <w:r w:rsidR="000E58A3">
        <w:rPr>
          <w:rFonts w:ascii="Segoe UI" w:eastAsia="Segoe UI" w:hAnsi="Segoe UI" w:cs="Segoe UI"/>
          <w:color w:val="323130"/>
          <w:sz w:val="24"/>
          <w:szCs w:val="24"/>
        </w:rPr>
        <w:t>on</w:t>
      </w:r>
      <w:r>
        <w:rPr>
          <w:rFonts w:ascii="Segoe UI" w:eastAsia="Segoe UI" w:hAnsi="Segoe UI" w:cs="Segoe UI"/>
          <w:color w:val="323130"/>
          <w:sz w:val="24"/>
          <w:szCs w:val="24"/>
        </w:rPr>
        <w:t xml:space="preserve"> this great vacation or this fabulous wedding, and you're taking pictures, and you're reliving that experience through what? The iPhone, because you're taking great pictures and you're able to see what that is. We </w:t>
      </w:r>
      <w:r w:rsidR="000E58A3">
        <w:rPr>
          <w:rFonts w:ascii="Segoe UI" w:eastAsia="Segoe UI" w:hAnsi="Segoe UI" w:cs="Segoe UI"/>
          <w:color w:val="323130"/>
          <w:sz w:val="24"/>
          <w:szCs w:val="24"/>
        </w:rPr>
        <w:t>must</w:t>
      </w:r>
      <w:r>
        <w:rPr>
          <w:rFonts w:ascii="Segoe UI" w:eastAsia="Segoe UI" w:hAnsi="Segoe UI" w:cs="Segoe UI"/>
          <w:color w:val="323130"/>
          <w:sz w:val="24"/>
          <w:szCs w:val="24"/>
        </w:rPr>
        <w:t>, as an industry, spend more time talking about</w:t>
      </w:r>
      <w:r w:rsidR="000D5800">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how great we are to do business with. And then don't forget we have to deliver on that brand promise, right? </w:t>
      </w:r>
      <w:r w:rsidR="000E58A3">
        <w:rPr>
          <w:rFonts w:ascii="Segoe UI" w:eastAsia="Segoe UI" w:hAnsi="Segoe UI" w:cs="Segoe UI"/>
          <w:color w:val="323130"/>
          <w:sz w:val="24"/>
          <w:szCs w:val="24"/>
        </w:rPr>
        <w:t>So,</w:t>
      </w:r>
      <w:r>
        <w:rPr>
          <w:rFonts w:ascii="Segoe UI" w:eastAsia="Segoe UI" w:hAnsi="Segoe UI" w:cs="Segoe UI"/>
          <w:color w:val="323130"/>
          <w:sz w:val="24"/>
          <w:szCs w:val="24"/>
        </w:rPr>
        <w:t xml:space="preserve"> we can't say we are going to do it and then not do it. So that's </w:t>
      </w:r>
      <w:r w:rsidR="000E58A3">
        <w:rPr>
          <w:rFonts w:ascii="Segoe UI" w:eastAsia="Segoe UI" w:hAnsi="Segoe UI" w:cs="Segoe UI"/>
          <w:color w:val="323130"/>
          <w:sz w:val="24"/>
          <w:szCs w:val="24"/>
        </w:rPr>
        <w:t>important</w:t>
      </w:r>
      <w:r>
        <w:rPr>
          <w:rFonts w:ascii="Segoe UI" w:eastAsia="Segoe UI" w:hAnsi="Segoe UI" w:cs="Segoe UI"/>
          <w:color w:val="323130"/>
          <w:sz w:val="24"/>
          <w:szCs w:val="24"/>
        </w:rPr>
        <w:t xml:space="preserve"> to think about holistically when we move toward making sure that we have that technology gap pushed down. Again, they talk about it. I don't think as an industry we spend enough time talking about it.</w:t>
      </w:r>
      <w:r>
        <w:rPr>
          <w:rFonts w:ascii="Segoe UI" w:eastAsia="Segoe UI" w:hAnsi="Segoe UI" w:cs="Segoe UI"/>
          <w:color w:val="323130"/>
          <w:sz w:val="24"/>
          <w:szCs w:val="24"/>
        </w:rPr>
        <w:br/>
      </w:r>
      <w:r>
        <w:rPr>
          <w:rFonts w:ascii="Segoe UI" w:eastAsia="Segoe UI" w:hAnsi="Segoe UI" w:cs="Segoe UI"/>
          <w:color w:val="323130"/>
          <w:sz w:val="24"/>
          <w:szCs w:val="24"/>
        </w:rPr>
        <w:br/>
        <w:t xml:space="preserve">So let's talk about the rules of the game. And I think this </w:t>
      </w:r>
      <w:r w:rsidR="000E58A3">
        <w:rPr>
          <w:rFonts w:ascii="Segoe UI" w:eastAsia="Segoe UI" w:hAnsi="Segoe UI" w:cs="Segoe UI"/>
          <w:color w:val="323130"/>
          <w:sz w:val="24"/>
          <w:szCs w:val="24"/>
        </w:rPr>
        <w:t>is</w:t>
      </w:r>
      <w:r>
        <w:rPr>
          <w:rFonts w:ascii="Segoe UI" w:eastAsia="Segoe UI" w:hAnsi="Segoe UI" w:cs="Segoe UI"/>
          <w:color w:val="323130"/>
          <w:sz w:val="24"/>
          <w:szCs w:val="24"/>
        </w:rPr>
        <w:t xml:space="preserve"> truly interesting. Gen Z is really redefining primary financial </w:t>
      </w:r>
      <w:r w:rsidR="000E58A3">
        <w:rPr>
          <w:rFonts w:ascii="Segoe UI" w:eastAsia="Segoe UI" w:hAnsi="Segoe UI" w:cs="Segoe UI"/>
          <w:color w:val="323130"/>
          <w:sz w:val="24"/>
          <w:szCs w:val="24"/>
        </w:rPr>
        <w:t>institutions</w:t>
      </w:r>
      <w:r>
        <w:rPr>
          <w:rFonts w:ascii="Segoe UI" w:eastAsia="Segoe UI" w:hAnsi="Segoe UI" w:cs="Segoe UI"/>
          <w:color w:val="323130"/>
          <w:sz w:val="24"/>
          <w:szCs w:val="24"/>
        </w:rPr>
        <w:t xml:space="preserve"> or </w:t>
      </w:r>
      <w:r w:rsidR="000E58A3">
        <w:rPr>
          <w:rFonts w:ascii="Segoe UI" w:eastAsia="Segoe UI" w:hAnsi="Segoe UI" w:cs="Segoe UI"/>
          <w:color w:val="323130"/>
          <w:sz w:val="24"/>
          <w:szCs w:val="24"/>
        </w:rPr>
        <w:t>relationships</w:t>
      </w:r>
      <w:r>
        <w:rPr>
          <w:rFonts w:ascii="Segoe UI" w:eastAsia="Segoe UI" w:hAnsi="Segoe UI" w:cs="Segoe UI"/>
          <w:color w:val="323130"/>
          <w:sz w:val="24"/>
          <w:szCs w:val="24"/>
        </w:rPr>
        <w:t xml:space="preserve">. And the reason I say that is it's really becoming </w:t>
      </w:r>
      <w:proofErr w:type="gramStart"/>
      <w:r>
        <w:rPr>
          <w:rFonts w:ascii="Segoe UI" w:eastAsia="Segoe UI" w:hAnsi="Segoe UI" w:cs="Segoe UI"/>
          <w:color w:val="323130"/>
          <w:sz w:val="24"/>
          <w:szCs w:val="24"/>
        </w:rPr>
        <w:t>more and more</w:t>
      </w:r>
      <w:proofErr w:type="gramEnd"/>
      <w:r>
        <w:rPr>
          <w:rFonts w:ascii="Segoe UI" w:eastAsia="Segoe UI" w:hAnsi="Segoe UI" w:cs="Segoe UI"/>
          <w:color w:val="323130"/>
          <w:sz w:val="24"/>
          <w:szCs w:val="24"/>
        </w:rPr>
        <w:t xml:space="preserve"> fragmented against digital channels, fintechs, other </w:t>
      </w:r>
      <w:r w:rsidR="000E58A3">
        <w:rPr>
          <w:rFonts w:ascii="Segoe UI" w:eastAsia="Segoe UI" w:hAnsi="Segoe UI" w:cs="Segoe UI"/>
          <w:color w:val="323130"/>
          <w:sz w:val="24"/>
          <w:szCs w:val="24"/>
        </w:rPr>
        <w:t>banks,</w:t>
      </w:r>
      <w:r w:rsidR="00BD4D0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other online banks, et cetera. We </w:t>
      </w:r>
      <w:r w:rsidR="000E58A3">
        <w:rPr>
          <w:rFonts w:ascii="Segoe UI" w:eastAsia="Segoe UI" w:hAnsi="Segoe UI" w:cs="Segoe UI"/>
          <w:color w:val="323130"/>
          <w:sz w:val="24"/>
          <w:szCs w:val="24"/>
        </w:rPr>
        <w:t>must</w:t>
      </w:r>
      <w:r>
        <w:rPr>
          <w:rFonts w:ascii="Segoe UI" w:eastAsia="Segoe UI" w:hAnsi="Segoe UI" w:cs="Segoe UI"/>
          <w:color w:val="323130"/>
          <w:sz w:val="24"/>
          <w:szCs w:val="24"/>
        </w:rPr>
        <w:t xml:space="preserve"> think about the fact that they're starting their relationship phase of financial services. And in fact, they have been starting that for a long </w:t>
      </w:r>
      <w:r w:rsidRPr="000B0A46">
        <w:rPr>
          <w:rFonts w:ascii="Segoe UI" w:eastAsia="Segoe UI" w:hAnsi="Segoe UI" w:cs="Segoe UI"/>
          <w:color w:val="323130"/>
          <w:sz w:val="24"/>
          <w:szCs w:val="24"/>
        </w:rPr>
        <w:t>time.</w:t>
      </w:r>
    </w:p>
    <w:p w14:paraId="51C949C2" w14:textId="13CD8590" w:rsidR="00D96EBC" w:rsidRPr="000B0A46" w:rsidRDefault="00000000">
      <w:pPr>
        <w:spacing w:line="300" w:lineRule="auto"/>
        <w:rPr>
          <w:rFonts w:ascii="Segoe UI" w:eastAsia="Segoe UI" w:hAnsi="Segoe UI" w:cs="Segoe UI"/>
          <w:color w:val="323130"/>
          <w:sz w:val="24"/>
          <w:szCs w:val="24"/>
        </w:rPr>
      </w:pPr>
      <w:r w:rsidRPr="000B0A46">
        <w:rPr>
          <w:rFonts w:ascii="Segoe UI" w:hAnsi="Segoe UI" w:cs="Segoe UI"/>
          <w:sz w:val="24"/>
          <w:szCs w:val="24"/>
        </w:rPr>
        <w:br/>
        <w:t>Each of my three kids, I told you I had two young millennials and one Zoomer, three in a row. And each of them, when they started their first job, said, “I think I need to get a Roth IRA.". Like, what? You're really thinking about that? Yeah, they're going to put as much as they can in a 401k. They're going to look at additional savings. They're thinking about that. And what's important to think about, too, is</w:t>
      </w:r>
    </w:p>
    <w:p w14:paraId="72931413" w14:textId="2DE0A190" w:rsidR="000B0A46" w:rsidRDefault="00000000">
      <w:pPr>
        <w:spacing w:line="300" w:lineRule="auto"/>
        <w:rPr>
          <w:rFonts w:ascii="Segoe UI" w:hAnsi="Segoe UI" w:cs="Segoe UI"/>
          <w:sz w:val="24"/>
          <w:szCs w:val="24"/>
        </w:rPr>
      </w:pPr>
      <w:r w:rsidRPr="000B0A46">
        <w:rPr>
          <w:rFonts w:ascii="Segoe UI" w:hAnsi="Segoe UI" w:cs="Segoe UI"/>
          <w:sz w:val="24"/>
          <w:szCs w:val="24"/>
        </w:rPr>
        <w:br/>
      </w:r>
      <w:r w:rsidR="000B0A46" w:rsidRPr="000B0A46">
        <w:rPr>
          <w:rFonts w:ascii="Segoe UI" w:hAnsi="Segoe UI" w:cs="Segoe UI"/>
          <w:sz w:val="24"/>
          <w:szCs w:val="24"/>
        </w:rPr>
        <w:t>They talk</w:t>
      </w:r>
      <w:r w:rsidRPr="000B0A46">
        <w:rPr>
          <w:rFonts w:ascii="Segoe UI" w:hAnsi="Segoe UI" w:cs="Segoe UI"/>
          <w:sz w:val="24"/>
          <w:szCs w:val="24"/>
        </w:rPr>
        <w:t xml:space="preserve"> about that with their friends every single day. So, they spend time telling each other how much money they make, which, you know, my parents would never have said that, right? They talk about where they're investing, who their institution is that they think that their friends should go to. That's all important, and we need to use that as part of the trust that we're building as we guide them through some </w:t>
      </w:r>
      <w:proofErr w:type="gramStart"/>
      <w:r w:rsidRPr="000B0A46">
        <w:rPr>
          <w:rFonts w:ascii="Segoe UI" w:hAnsi="Segoe UI" w:cs="Segoe UI"/>
          <w:sz w:val="24"/>
          <w:szCs w:val="24"/>
        </w:rPr>
        <w:t>life stages</w:t>
      </w:r>
      <w:proofErr w:type="gramEnd"/>
      <w:r w:rsidRPr="000B0A46">
        <w:rPr>
          <w:rFonts w:ascii="Segoe UI" w:hAnsi="Segoe UI" w:cs="Segoe UI"/>
          <w:sz w:val="24"/>
          <w:szCs w:val="24"/>
        </w:rPr>
        <w:t xml:space="preserve">. I think that's important. </w:t>
      </w:r>
    </w:p>
    <w:p w14:paraId="3CFD57F5" w14:textId="77777777" w:rsidR="000B0A46" w:rsidRDefault="000B0A46">
      <w:pPr>
        <w:spacing w:line="300" w:lineRule="auto"/>
        <w:rPr>
          <w:rFonts w:ascii="Segoe UI" w:hAnsi="Segoe UI" w:cs="Segoe UI"/>
          <w:sz w:val="24"/>
          <w:szCs w:val="24"/>
        </w:rPr>
      </w:pPr>
    </w:p>
    <w:p w14:paraId="7F27D59B" w14:textId="0F76007C" w:rsidR="00D96EBC" w:rsidRPr="000B0A46" w:rsidRDefault="00000000">
      <w:pPr>
        <w:spacing w:line="300" w:lineRule="auto"/>
        <w:rPr>
          <w:rFonts w:ascii="Segoe UI" w:hAnsi="Segoe UI" w:cs="Segoe UI"/>
          <w:sz w:val="24"/>
          <w:szCs w:val="24"/>
        </w:rPr>
      </w:pPr>
      <w:r w:rsidRPr="000B0A46">
        <w:rPr>
          <w:rFonts w:ascii="Segoe UI" w:hAnsi="Segoe UI" w:cs="Segoe UI"/>
          <w:sz w:val="24"/>
          <w:szCs w:val="24"/>
        </w:rPr>
        <w:t xml:space="preserve">So </w:t>
      </w:r>
      <w:proofErr w:type="gramStart"/>
      <w:r w:rsidRPr="000B0A46">
        <w:rPr>
          <w:rFonts w:ascii="Segoe UI" w:hAnsi="Segoe UI" w:cs="Segoe UI"/>
          <w:sz w:val="24"/>
          <w:szCs w:val="24"/>
        </w:rPr>
        <w:t>PFI,</w:t>
      </w:r>
      <w:proofErr w:type="gramEnd"/>
      <w:r w:rsidRPr="000B0A46">
        <w:rPr>
          <w:rFonts w:ascii="Segoe UI" w:hAnsi="Segoe UI" w:cs="Segoe UI"/>
          <w:sz w:val="24"/>
          <w:szCs w:val="24"/>
        </w:rPr>
        <w:t xml:space="preserve"> talked a little bit about PFI already. I want to dig down a little bit more. Over the years, PFI has always tended to be the checking account. It's where I might direct deposit.</w:t>
      </w:r>
      <w:r w:rsidR="000B0A46">
        <w:rPr>
          <w:rFonts w:ascii="Segoe UI" w:hAnsi="Segoe UI" w:cs="Segoe UI"/>
          <w:sz w:val="24"/>
          <w:szCs w:val="24"/>
        </w:rPr>
        <w:t xml:space="preserve"> </w:t>
      </w:r>
      <w:r w:rsidRPr="000B0A46">
        <w:rPr>
          <w:rFonts w:ascii="Segoe UI" w:hAnsi="Segoe UI" w:cs="Segoe UI"/>
          <w:sz w:val="24"/>
          <w:szCs w:val="24"/>
        </w:rPr>
        <w:t xml:space="preserve">It's where I have my, you know, my transaction account. I'll call it that </w:t>
      </w:r>
      <w:r w:rsidRPr="000B0A46">
        <w:rPr>
          <w:rFonts w:ascii="Segoe UI" w:hAnsi="Segoe UI" w:cs="Segoe UI"/>
          <w:sz w:val="24"/>
          <w:szCs w:val="24"/>
        </w:rPr>
        <w:lastRenderedPageBreak/>
        <w:t xml:space="preserve">because these young kids don't know what a checking account is, right? Think of your nomenclature. And then the third thing is where I have my mobile account. And that's important. And debit card. When you look at the reason and we ask them on the national level, what products do </w:t>
      </w:r>
      <w:proofErr w:type="gramStart"/>
      <w:r w:rsidRPr="000B0A46">
        <w:rPr>
          <w:rFonts w:ascii="Segoe UI" w:hAnsi="Segoe UI" w:cs="Segoe UI"/>
          <w:sz w:val="24"/>
          <w:szCs w:val="24"/>
        </w:rPr>
        <w:t>you</w:t>
      </w:r>
      <w:proofErr w:type="gramEnd"/>
      <w:r w:rsidRPr="000B0A46">
        <w:rPr>
          <w:rFonts w:ascii="Segoe UI" w:hAnsi="Segoe UI" w:cs="Segoe UI"/>
          <w:sz w:val="24"/>
          <w:szCs w:val="24"/>
        </w:rPr>
        <w:t>?</w:t>
      </w:r>
    </w:p>
    <w:p w14:paraId="5FCB6D55" w14:textId="43B6A5B7" w:rsidR="000E58A3" w:rsidRPr="00BC2519" w:rsidRDefault="00000000">
      <w:pPr>
        <w:spacing w:line="300" w:lineRule="auto"/>
        <w:rPr>
          <w:rFonts w:ascii="Segoe UI" w:eastAsia="Segoe UI" w:hAnsi="Segoe UI" w:cs="Segoe UI"/>
          <w:color w:val="323130"/>
          <w:sz w:val="24"/>
          <w:szCs w:val="24"/>
        </w:rPr>
      </w:pPr>
      <w:r>
        <w:rPr>
          <w:noProof/>
        </w:rPr>
        <w:drawing>
          <wp:anchor distT="0" distB="0" distL="0" distR="0" simplePos="0" relativeHeight="251654656" behindDoc="0" locked="0" layoutInCell="1" allowOverlap="1" wp14:anchorId="67AFD879" wp14:editId="60109896">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1:01:45</w:t>
      </w:r>
      <w:r>
        <w:rPr>
          <w:rFonts w:ascii="Segoe UI" w:eastAsia="Segoe UI" w:hAnsi="Segoe UI" w:cs="Segoe UI"/>
          <w:color w:val="323130"/>
          <w:sz w:val="24"/>
          <w:szCs w:val="24"/>
        </w:rPr>
        <w:br/>
        <w:t xml:space="preserve">do you look at when you consider someone your primary financial institution? </w:t>
      </w:r>
      <w:r w:rsidR="000E58A3">
        <w:rPr>
          <w:rFonts w:ascii="Segoe UI" w:eastAsia="Segoe UI" w:hAnsi="Segoe UI" w:cs="Segoe UI"/>
          <w:color w:val="323130"/>
          <w:sz w:val="24"/>
          <w:szCs w:val="24"/>
        </w:rPr>
        <w:t>All</w:t>
      </w:r>
      <w:r>
        <w:rPr>
          <w:rFonts w:ascii="Segoe UI" w:eastAsia="Segoe UI" w:hAnsi="Segoe UI" w:cs="Segoe UI"/>
          <w:color w:val="323130"/>
          <w:sz w:val="24"/>
          <w:szCs w:val="24"/>
        </w:rPr>
        <w:t xml:space="preserve"> these segments say checking. That's still an important factor. Look at the debit card. Pretty important across </w:t>
      </w:r>
      <w:r w:rsidR="000E58A3">
        <w:rPr>
          <w:rFonts w:ascii="Segoe UI" w:eastAsia="Segoe UI" w:hAnsi="Segoe UI" w:cs="Segoe UI"/>
          <w:color w:val="323130"/>
          <w:sz w:val="24"/>
          <w:szCs w:val="24"/>
        </w:rPr>
        <w:t>all</w:t>
      </w:r>
      <w:r>
        <w:rPr>
          <w:rFonts w:ascii="Segoe UI" w:eastAsia="Segoe UI" w:hAnsi="Segoe UI" w:cs="Segoe UI"/>
          <w:color w:val="323130"/>
          <w:sz w:val="24"/>
          <w:szCs w:val="24"/>
        </w:rPr>
        <w:t xml:space="preserve"> these channels. Credit </w:t>
      </w:r>
      <w:r w:rsidR="000E58A3">
        <w:rPr>
          <w:rFonts w:ascii="Segoe UI" w:eastAsia="Segoe UI" w:hAnsi="Segoe UI" w:cs="Segoe UI"/>
          <w:color w:val="323130"/>
          <w:sz w:val="24"/>
          <w:szCs w:val="24"/>
        </w:rPr>
        <w:t>cards are</w:t>
      </w:r>
      <w:r>
        <w:rPr>
          <w:rFonts w:ascii="Segoe UI" w:eastAsia="Segoe UI" w:hAnsi="Segoe UI" w:cs="Segoe UI"/>
          <w:color w:val="323130"/>
          <w:sz w:val="24"/>
          <w:szCs w:val="24"/>
        </w:rPr>
        <w:t xml:space="preserve"> coming into play because many of us </w:t>
      </w:r>
      <w:r w:rsidR="000E58A3">
        <w:rPr>
          <w:rFonts w:ascii="Segoe UI" w:eastAsia="Segoe UI" w:hAnsi="Segoe UI" w:cs="Segoe UI"/>
          <w:color w:val="323130"/>
          <w:sz w:val="24"/>
          <w:szCs w:val="24"/>
        </w:rPr>
        <w:t>see</w:t>
      </w:r>
      <w:r>
        <w:rPr>
          <w:rFonts w:ascii="Segoe UI" w:eastAsia="Segoe UI" w:hAnsi="Segoe UI" w:cs="Segoe UI"/>
          <w:color w:val="323130"/>
          <w:sz w:val="24"/>
          <w:szCs w:val="24"/>
        </w:rPr>
        <w:t xml:space="preserve"> that as our transaction plastic.</w:t>
      </w:r>
      <w:r w:rsidR="000E58A3">
        <w:rPr>
          <w:rFonts w:ascii="Segoe UI" w:eastAsia="Segoe UI" w:hAnsi="Segoe UI" w:cs="Segoe UI"/>
          <w:color w:val="323130"/>
          <w:sz w:val="24"/>
          <w:szCs w:val="24"/>
        </w:rPr>
        <w:t xml:space="preserve"> I</w:t>
      </w:r>
      <w:r>
        <w:rPr>
          <w:rFonts w:ascii="Segoe UI" w:eastAsia="Segoe UI" w:hAnsi="Segoe UI" w:cs="Segoe UI"/>
          <w:color w:val="323130"/>
          <w:sz w:val="24"/>
          <w:szCs w:val="24"/>
        </w:rPr>
        <w:t>f you're not getting debit card usage in your checking account, look to see if you're also getting credit card transactions because some households do one or the other. Doesn't mean that you're losing their PFI status. It just means the plastic in the household that's important to them may be checking or maybe a credit card instead of a debit card.</w:t>
      </w:r>
      <w:r w:rsidR="000E58A3">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Think of those two products as kind of intertwining. Now, what's interesting is the boomer moving into retirement, no big surprise, investment accounts are important to them when they think about primary financial institution. So, it's important to consider </w:t>
      </w:r>
      <w:r w:rsidR="000E58A3">
        <w:rPr>
          <w:rFonts w:ascii="Segoe UI" w:eastAsia="Segoe UI" w:hAnsi="Segoe UI" w:cs="Segoe UI"/>
          <w:color w:val="323130"/>
          <w:sz w:val="24"/>
          <w:szCs w:val="24"/>
        </w:rPr>
        <w:t>continuing</w:t>
      </w:r>
      <w:r>
        <w:rPr>
          <w:rFonts w:ascii="Segoe UI" w:eastAsia="Segoe UI" w:hAnsi="Segoe UI" w:cs="Segoe UI"/>
          <w:color w:val="323130"/>
          <w:sz w:val="24"/>
          <w:szCs w:val="24"/>
        </w:rPr>
        <w:t xml:space="preserve"> to consider that primary being driven from</w:t>
      </w:r>
      <w:r w:rsidR="000E58A3">
        <w:rPr>
          <w:rFonts w:ascii="Segoe UI" w:eastAsia="Segoe UI" w:hAnsi="Segoe UI" w:cs="Segoe UI"/>
          <w:color w:val="323130"/>
          <w:sz w:val="24"/>
          <w:szCs w:val="24"/>
        </w:rPr>
        <w:t xml:space="preserve"> </w:t>
      </w:r>
      <w:r>
        <w:rPr>
          <w:rFonts w:ascii="Segoe UI" w:eastAsia="Segoe UI" w:hAnsi="Segoe UI" w:cs="Segoe UI"/>
          <w:color w:val="323130"/>
          <w:sz w:val="24"/>
          <w:szCs w:val="24"/>
        </w:rPr>
        <w:t>that side of the house, that checking side of the house.</w:t>
      </w:r>
    </w:p>
    <w:p w14:paraId="4C23E527" w14:textId="77777777" w:rsidR="00BC2519" w:rsidRDefault="00000000">
      <w:pPr>
        <w:spacing w:line="300" w:lineRule="auto"/>
        <w:rPr>
          <w:rFonts w:ascii="Segoe UI" w:hAnsi="Segoe UI" w:cs="Segoe UI"/>
          <w:sz w:val="24"/>
          <w:szCs w:val="24"/>
        </w:rPr>
      </w:pPr>
      <w:r w:rsidRPr="00BC2519">
        <w:rPr>
          <w:rFonts w:ascii="Segoe UI" w:hAnsi="Segoe UI" w:cs="Segoe UI"/>
          <w:sz w:val="24"/>
          <w:szCs w:val="24"/>
        </w:rPr>
        <w:br/>
        <w:t xml:space="preserve">But Gen Z, they're starting their financial lives, maybe not in the traditional credit union bank. They go to the big banks. But when you look at the blue bars that we see here, 42% identify that one of the big three banks is where I started my financial life. Look at that digital only. It jumped to 14% compared to the overall total. We want to be able to think about how digital is, why it's rising and what they're doing. And I'll tell you the reason we're lagging is we must be quick and nimble, and we need to be easy to do business with. That's what they're looking for, right? So, think about that as well. Ultimately, this is the real shift of primary. In the past, we've always talked about checking, right? Transaction account. We've always talked about direct deposit and debit usage. The emerging definition primarily is mobile </w:t>
      </w:r>
      <w:proofErr w:type="gramStart"/>
      <w:r w:rsidRPr="00BC2519">
        <w:rPr>
          <w:rFonts w:ascii="Segoe UI" w:hAnsi="Segoe UI" w:cs="Segoe UI"/>
          <w:sz w:val="24"/>
          <w:szCs w:val="24"/>
        </w:rPr>
        <w:t>app</w:t>
      </w:r>
      <w:proofErr w:type="gramEnd"/>
      <w:r w:rsidRPr="00BC2519">
        <w:rPr>
          <w:rFonts w:ascii="Segoe UI" w:hAnsi="Segoe UI" w:cs="Segoe UI"/>
          <w:sz w:val="24"/>
          <w:szCs w:val="24"/>
        </w:rPr>
        <w:t xml:space="preserve">. </w:t>
      </w:r>
    </w:p>
    <w:p w14:paraId="5B9A68DA" w14:textId="77777777" w:rsidR="00BC2519" w:rsidRDefault="00BC2519">
      <w:pPr>
        <w:spacing w:line="300" w:lineRule="auto"/>
        <w:rPr>
          <w:rFonts w:ascii="Segoe UI" w:hAnsi="Segoe UI" w:cs="Segoe UI"/>
          <w:sz w:val="24"/>
          <w:szCs w:val="24"/>
        </w:rPr>
      </w:pPr>
    </w:p>
    <w:p w14:paraId="5C4FA93F" w14:textId="181AEA47" w:rsidR="008B61FA" w:rsidRPr="00BC2519" w:rsidRDefault="00000000">
      <w:pPr>
        <w:spacing w:line="300" w:lineRule="auto"/>
        <w:rPr>
          <w:rFonts w:ascii="Segoe UI" w:eastAsia="Segoe UI" w:hAnsi="Segoe UI" w:cs="Segoe UI"/>
          <w:color w:val="323130"/>
          <w:sz w:val="24"/>
          <w:szCs w:val="24"/>
        </w:rPr>
      </w:pPr>
      <w:r w:rsidRPr="00BC2519">
        <w:rPr>
          <w:rFonts w:ascii="Segoe UI" w:hAnsi="Segoe UI" w:cs="Segoe UI"/>
          <w:sz w:val="24"/>
          <w:szCs w:val="24"/>
        </w:rPr>
        <w:t xml:space="preserve">I would encourage you to think about queries and look at your holistic relationship. And if you have a checking or have some activity and they're younger and they're not using your mobile app, you may not be getting your full share of their attention. Look to see if they're using your mobile app. Also see if they have debit and or credit </w:t>
      </w:r>
      <w:r w:rsidRPr="00BC2519">
        <w:rPr>
          <w:rFonts w:ascii="Segoe UI" w:hAnsi="Segoe UI" w:cs="Segoe UI"/>
          <w:sz w:val="24"/>
          <w:szCs w:val="24"/>
        </w:rPr>
        <w:lastRenderedPageBreak/>
        <w:t xml:space="preserve">transactions within your credit union. And then also, do they have your checking account? Really important to think about that change. And I'll show it to you this way. And the implication is this. When we look at 2020 research and we </w:t>
      </w:r>
      <w:proofErr w:type="gramStart"/>
      <w:r w:rsidRPr="00BC2519">
        <w:rPr>
          <w:rFonts w:ascii="Segoe UI" w:hAnsi="Segoe UI" w:cs="Segoe UI"/>
          <w:sz w:val="24"/>
          <w:szCs w:val="24"/>
        </w:rPr>
        <w:t>fast</w:t>
      </w:r>
      <w:proofErr w:type="gramEnd"/>
      <w:r w:rsidRPr="00BC2519">
        <w:rPr>
          <w:rFonts w:ascii="Segoe UI" w:hAnsi="Segoe UI" w:cs="Segoe UI"/>
          <w:sz w:val="24"/>
          <w:szCs w:val="24"/>
        </w:rPr>
        <w:t xml:space="preserve"> forward to the research that we just did on primary.</w:t>
      </w:r>
    </w:p>
    <w:p w14:paraId="1F294AA7" w14:textId="77777777" w:rsidR="0034154A"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Checking is most often, it's where they use checking most often. In the past, that was 54%, that's dropped to 38. Still most important, but it's dropping. So what we're starting to see is this fragmenting of relationships. And you know, I grew up in...</w:t>
      </w:r>
      <w:r>
        <w:rPr>
          <w:rFonts w:ascii="Segoe UI" w:eastAsia="Segoe UI" w:hAnsi="Segoe UI" w:cs="Segoe UI"/>
          <w:color w:val="323130"/>
          <w:sz w:val="24"/>
          <w:szCs w:val="24"/>
        </w:rPr>
        <w:br/>
        <w:t>credit unions, I've been in credit unions for way too many years, like, oh, we'll say 30 now, I hate to say that, but have been in the industry for a very long time. We wanted that checking account first, but now what we have to do is think about we want the checking account with the mobile activity. So important. And we want to be able to use our data in a way to understand what's coming out of that checking account or that transaction account. Is it going to another financial institution? Are they paying Chase credit cards? Go after that. Are they having investments at another location? Ask them for that investment business. Those are the tactical things that you really need to do to try to keep pulling them back to you. And I would say, and what we talk a lot about at Raddon is that the financial advice side is where you can win. That's where I think our industry has a leg up if we continue to focus on that.</w:t>
      </w:r>
    </w:p>
    <w:p w14:paraId="4D288FA7" w14:textId="77777777" w:rsidR="0034154A"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Ultimately, just because you get their digital relationship doesn't necessarily drive loyalty. When we look at the comparison for very satisfied at the primary financial institution and net promoter score, it really tends to be consistent against all these categories. The net promoter score, interesting enough, has improved in the big banks. I know when I did research at the credit union I was at for several years, I was responsible for research, marketing, retail environment, and all of that. And we used to track the net promoter scores for some of the big six. And, you know, we used to giggle like, oh, they're negative. That's too bad for them, right? Well, no, too bad for us now because they are at or better than many of our net promoter scores that we're seeing. So really focus on that, the digital side, but you got to focus on whether that's helping to improve the relationship overall. Really important perspective.</w:t>
      </w:r>
      <w:r>
        <w:rPr>
          <w:rFonts w:ascii="Segoe UI" w:eastAsia="Segoe UI" w:hAnsi="Segoe UI" w:cs="Segoe UI"/>
          <w:color w:val="323130"/>
          <w:sz w:val="24"/>
          <w:szCs w:val="24"/>
        </w:rPr>
        <w:br/>
        <w:t xml:space="preserve">And then ultimately, the primary relationship, and this is what we're driving to, is that PFI doesn't necessarily for a Gen Z mean that you're going to get the first look in the future. And I think about this from my parents' perspectives who are traditionalists. </w:t>
      </w:r>
    </w:p>
    <w:p w14:paraId="4D4082E6" w14:textId="77777777" w:rsidR="0034154A" w:rsidRDefault="0034154A">
      <w:pPr>
        <w:spacing w:line="300" w:lineRule="auto"/>
        <w:rPr>
          <w:rFonts w:ascii="Segoe UI" w:eastAsia="Segoe UI" w:hAnsi="Segoe UI" w:cs="Segoe UI"/>
          <w:color w:val="323130"/>
          <w:sz w:val="24"/>
          <w:szCs w:val="24"/>
        </w:rPr>
      </w:pPr>
    </w:p>
    <w:p w14:paraId="09A55113" w14:textId="4987959E" w:rsidR="0034154A"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lastRenderedPageBreak/>
        <w:t>I'm a Gen Xer, just barely 90 days, I made it under the line, but my parents are traditionalists. When they needed a financial product, they went to their institution. It's where they had their checking. It's where they had everything. It's where they trusted. There's more and more disintermediation within our industry because these young segments are starting to erode that, you know, primary financial institution, because they'll go anywhere. We have to win their business. And one of the ways to win it is through financial advice, but ultimately the mobile experience. So make sure you're focused on that. The good news, though, when we look at the, they look to the PFI, on the credit union side, we have a higher chance if there are members with us and they are primary with us, that they might come back to us first. That's a really nice leg up for our industry, probably because we are more focused on their best, what value we can add within the household. And that's the other thing I'll say with this cohort and the younger cohorts and with many. Many times in the industry, we rely on putting a rate out there to get a product to grow, right? What the highest performing institutions are doing is leading with their value proposition overall. Doesn't mean that I, as a member, may get the best car rate and better than anyone else every time, but it means my holistic relationship is one that I trust and it's one that I'm getting the best overall value.</w:t>
      </w:r>
    </w:p>
    <w:p w14:paraId="3F6ED08F" w14:textId="77777777" w:rsidR="00F53B4B"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r>
      <w:r w:rsidR="0034154A">
        <w:rPr>
          <w:rFonts w:ascii="Segoe UI" w:eastAsia="Segoe UI" w:hAnsi="Segoe UI" w:cs="Segoe UI"/>
          <w:color w:val="323130"/>
          <w:sz w:val="24"/>
          <w:szCs w:val="24"/>
        </w:rPr>
        <w:t>T</w:t>
      </w:r>
      <w:r>
        <w:rPr>
          <w:rFonts w:ascii="Segoe UI" w:eastAsia="Segoe UI" w:hAnsi="Segoe UI" w:cs="Segoe UI"/>
          <w:color w:val="323130"/>
          <w:sz w:val="24"/>
          <w:szCs w:val="24"/>
        </w:rPr>
        <w:t xml:space="preserve">hink about your own value proposition and truly understand </w:t>
      </w:r>
      <w:r w:rsidR="0034154A">
        <w:rPr>
          <w:rFonts w:ascii="Segoe UI" w:eastAsia="Segoe UI" w:hAnsi="Segoe UI" w:cs="Segoe UI"/>
          <w:color w:val="323130"/>
          <w:sz w:val="24"/>
          <w:szCs w:val="24"/>
        </w:rPr>
        <w:t>whether</w:t>
      </w:r>
      <w:r>
        <w:rPr>
          <w:rFonts w:ascii="Segoe UI" w:eastAsia="Segoe UI" w:hAnsi="Segoe UI" w:cs="Segoe UI"/>
          <w:color w:val="323130"/>
          <w:sz w:val="24"/>
          <w:szCs w:val="24"/>
        </w:rPr>
        <w:t xml:space="preserve"> you're speaking in those terms. Very important. </w:t>
      </w:r>
      <w:r w:rsidR="0034154A">
        <w:rPr>
          <w:rFonts w:ascii="Segoe UI" w:eastAsia="Segoe UI" w:hAnsi="Segoe UI" w:cs="Segoe UI"/>
          <w:color w:val="323130"/>
          <w:sz w:val="24"/>
          <w:szCs w:val="24"/>
        </w:rPr>
        <w:t>L</w:t>
      </w:r>
      <w:r>
        <w:rPr>
          <w:rFonts w:ascii="Segoe UI" w:eastAsia="Segoe UI" w:hAnsi="Segoe UI" w:cs="Segoe UI"/>
          <w:color w:val="323130"/>
          <w:sz w:val="24"/>
          <w:szCs w:val="24"/>
        </w:rPr>
        <w:t xml:space="preserve">et's talk about that next generation. A couple of things around this, and we think about this from a playbook and an actual perspective. One of the </w:t>
      </w:r>
      <w:r w:rsidR="0034154A">
        <w:rPr>
          <w:rFonts w:ascii="Segoe UI" w:eastAsia="Segoe UI" w:hAnsi="Segoe UI" w:cs="Segoe UI"/>
          <w:color w:val="323130"/>
          <w:sz w:val="24"/>
          <w:szCs w:val="24"/>
        </w:rPr>
        <w:t>interesting things</w:t>
      </w:r>
      <w:r>
        <w:rPr>
          <w:rFonts w:ascii="Segoe UI" w:eastAsia="Segoe UI" w:hAnsi="Segoe UI" w:cs="Segoe UI"/>
          <w:color w:val="323130"/>
          <w:sz w:val="24"/>
          <w:szCs w:val="24"/>
        </w:rPr>
        <w:t xml:space="preserve"> is one in four young consumers follow financial influencers.</w:t>
      </w:r>
      <w:r w:rsidR="0034154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Now, many of us are like, oh, geez, how do we do that, right? That's hard. And what if I have a financial influencer that doesn't really influence the way I want them to, right? </w:t>
      </w:r>
      <w:r w:rsidR="0034154A">
        <w:rPr>
          <w:rFonts w:ascii="Segoe UI" w:eastAsia="Segoe UI" w:hAnsi="Segoe UI" w:cs="Segoe UI"/>
          <w:color w:val="323130"/>
          <w:sz w:val="24"/>
          <w:szCs w:val="24"/>
        </w:rPr>
        <w:t>All</w:t>
      </w:r>
      <w:r>
        <w:rPr>
          <w:rFonts w:ascii="Segoe UI" w:eastAsia="Segoe UI" w:hAnsi="Segoe UI" w:cs="Segoe UI"/>
          <w:color w:val="323130"/>
          <w:sz w:val="24"/>
          <w:szCs w:val="24"/>
        </w:rPr>
        <w:t xml:space="preserve"> those things are </w:t>
      </w:r>
      <w:r w:rsidR="0034154A">
        <w:rPr>
          <w:rFonts w:ascii="Segoe UI" w:eastAsia="Segoe UI" w:hAnsi="Segoe UI" w:cs="Segoe UI"/>
          <w:color w:val="323130"/>
          <w:sz w:val="24"/>
          <w:szCs w:val="24"/>
        </w:rPr>
        <w:t>important</w:t>
      </w:r>
      <w:r>
        <w:rPr>
          <w:rFonts w:ascii="Segoe UI" w:eastAsia="Segoe UI" w:hAnsi="Segoe UI" w:cs="Segoe UI"/>
          <w:color w:val="323130"/>
          <w:sz w:val="24"/>
          <w:szCs w:val="24"/>
        </w:rPr>
        <w:t xml:space="preserve">. But when you're talking about 1/4 of the consumers </w:t>
      </w:r>
      <w:r w:rsidR="0034154A">
        <w:rPr>
          <w:rFonts w:ascii="Segoe UI" w:eastAsia="Segoe UI" w:hAnsi="Segoe UI" w:cs="Segoe UI"/>
          <w:color w:val="323130"/>
          <w:sz w:val="24"/>
          <w:szCs w:val="24"/>
        </w:rPr>
        <w:t>having</w:t>
      </w:r>
      <w:r>
        <w:rPr>
          <w:rFonts w:ascii="Segoe UI" w:eastAsia="Segoe UI" w:hAnsi="Segoe UI" w:cs="Segoe UI"/>
          <w:color w:val="323130"/>
          <w:sz w:val="24"/>
          <w:szCs w:val="24"/>
        </w:rPr>
        <w:t xml:space="preserve"> a financial influencer that they follow, it's important to think about, right?</w:t>
      </w:r>
      <w:r w:rsidR="0034154A">
        <w:rPr>
          <w:rFonts w:ascii="Segoe UI" w:eastAsia="Segoe UI" w:hAnsi="Segoe UI" w:cs="Segoe UI"/>
          <w:color w:val="323130"/>
          <w:sz w:val="24"/>
          <w:szCs w:val="24"/>
        </w:rPr>
        <w:t xml:space="preserve"> </w:t>
      </w:r>
      <w:r>
        <w:rPr>
          <w:rFonts w:ascii="Segoe UI" w:eastAsia="Segoe UI" w:hAnsi="Segoe UI" w:cs="Segoe UI"/>
          <w:color w:val="323130"/>
          <w:sz w:val="24"/>
          <w:szCs w:val="24"/>
        </w:rPr>
        <w:t>Advice has been sharply, it's increasing and it's really focused when we look at it on those social platforms. And you've just got to figure out how you</w:t>
      </w:r>
      <w:r w:rsidR="0034154A">
        <w:rPr>
          <w:rFonts w:ascii="Segoe UI" w:eastAsia="Segoe UI" w:hAnsi="Segoe UI" w:cs="Segoe UI"/>
          <w:color w:val="323130"/>
          <w:sz w:val="24"/>
          <w:szCs w:val="24"/>
        </w:rPr>
        <w:t xml:space="preserve">’re sharpening </w:t>
      </w:r>
      <w:r>
        <w:rPr>
          <w:rFonts w:ascii="Segoe UI" w:eastAsia="Segoe UI" w:hAnsi="Segoe UI" w:cs="Segoe UI"/>
          <w:color w:val="323130"/>
          <w:sz w:val="24"/>
          <w:szCs w:val="24"/>
        </w:rPr>
        <w:t xml:space="preserve">to play in that market overall, how you're going to be on the social networks. It's not about going out there and </w:t>
      </w:r>
      <w:r w:rsidR="007E5B77">
        <w:rPr>
          <w:rFonts w:ascii="Segoe UI" w:eastAsia="Segoe UI" w:hAnsi="Segoe UI" w:cs="Segoe UI"/>
          <w:color w:val="323130"/>
          <w:sz w:val="24"/>
          <w:szCs w:val="24"/>
        </w:rPr>
        <w:t>selling</w:t>
      </w:r>
      <w:r>
        <w:rPr>
          <w:rFonts w:ascii="Segoe UI" w:eastAsia="Segoe UI" w:hAnsi="Segoe UI" w:cs="Segoe UI"/>
          <w:color w:val="323130"/>
          <w:sz w:val="24"/>
          <w:szCs w:val="24"/>
        </w:rPr>
        <w:t xml:space="preserve"> them, but it's about building your brand proposition, your value proposition</w:t>
      </w:r>
      <w:r w:rsidR="0034154A">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how you're engaging in the community is so important. </w:t>
      </w:r>
      <w:r w:rsidR="0034154A">
        <w:rPr>
          <w:rFonts w:ascii="Segoe UI" w:eastAsia="Segoe UI" w:hAnsi="Segoe UI" w:cs="Segoe UI"/>
          <w:color w:val="323130"/>
          <w:sz w:val="24"/>
          <w:szCs w:val="24"/>
        </w:rPr>
        <w:t>T</w:t>
      </w:r>
      <w:r>
        <w:rPr>
          <w:rFonts w:ascii="Segoe UI" w:eastAsia="Segoe UI" w:hAnsi="Segoe UI" w:cs="Segoe UI"/>
          <w:color w:val="323130"/>
          <w:sz w:val="24"/>
          <w:szCs w:val="24"/>
        </w:rPr>
        <w:t xml:space="preserve">hink about that as well. What's interesting when we ask them, so, okay, you're using all kinds of sources of information. In our team study, we asked specifically, who do you trust the most? Who do you go to for </w:t>
      </w:r>
      <w:r>
        <w:rPr>
          <w:rFonts w:ascii="Segoe UI" w:eastAsia="Segoe UI" w:hAnsi="Segoe UI" w:cs="Segoe UI"/>
          <w:color w:val="323130"/>
          <w:sz w:val="24"/>
          <w:szCs w:val="24"/>
        </w:rPr>
        <w:lastRenderedPageBreak/>
        <w:t xml:space="preserve">financial </w:t>
      </w:r>
      <w:r w:rsidR="0034154A">
        <w:rPr>
          <w:rFonts w:ascii="Segoe UI" w:eastAsia="Segoe UI" w:hAnsi="Segoe UI" w:cs="Segoe UI"/>
          <w:color w:val="323130"/>
          <w:sz w:val="24"/>
          <w:szCs w:val="24"/>
        </w:rPr>
        <w:t>advice,</w:t>
      </w:r>
      <w:r>
        <w:rPr>
          <w:rFonts w:ascii="Segoe UI" w:eastAsia="Segoe UI" w:hAnsi="Segoe UI" w:cs="Segoe UI"/>
          <w:color w:val="323130"/>
          <w:sz w:val="24"/>
          <w:szCs w:val="24"/>
        </w:rPr>
        <w:t xml:space="preserve"> and do you trust it?</w:t>
      </w:r>
      <w:r w:rsidR="0034154A">
        <w:rPr>
          <w:rFonts w:ascii="Segoe UI" w:eastAsia="Segoe UI" w:hAnsi="Segoe UI" w:cs="Segoe UI"/>
          <w:color w:val="323130"/>
          <w:sz w:val="24"/>
          <w:szCs w:val="24"/>
        </w:rPr>
        <w:t xml:space="preserve"> W</w:t>
      </w:r>
      <w:r>
        <w:rPr>
          <w:rFonts w:ascii="Segoe UI" w:eastAsia="Segoe UI" w:hAnsi="Segoe UI" w:cs="Segoe UI"/>
          <w:color w:val="323130"/>
          <w:sz w:val="24"/>
          <w:szCs w:val="24"/>
        </w:rPr>
        <w:t xml:space="preserve">hen you look at parents and family, that </w:t>
      </w:r>
      <w:proofErr w:type="gramStart"/>
      <w:r>
        <w:rPr>
          <w:rFonts w:ascii="Segoe UI" w:eastAsia="Segoe UI" w:hAnsi="Segoe UI" w:cs="Segoe UI"/>
          <w:color w:val="323130"/>
          <w:sz w:val="24"/>
          <w:szCs w:val="24"/>
        </w:rPr>
        <w:t>actually is</w:t>
      </w:r>
      <w:proofErr w:type="gramEnd"/>
      <w:r>
        <w:rPr>
          <w:rFonts w:ascii="Segoe UI" w:eastAsia="Segoe UI" w:hAnsi="Segoe UI" w:cs="Segoe UI"/>
          <w:color w:val="323130"/>
          <w:sz w:val="24"/>
          <w:szCs w:val="24"/>
        </w:rPr>
        <w:t xml:space="preserve"> the highest category in both I go to </w:t>
      </w:r>
      <w:r w:rsidR="0034154A">
        <w:rPr>
          <w:rFonts w:ascii="Segoe UI" w:eastAsia="Segoe UI" w:hAnsi="Segoe UI" w:cs="Segoe UI"/>
          <w:color w:val="323130"/>
          <w:sz w:val="24"/>
          <w:szCs w:val="24"/>
        </w:rPr>
        <w:t>them,</w:t>
      </w:r>
      <w:r>
        <w:rPr>
          <w:rFonts w:ascii="Segoe UI" w:eastAsia="Segoe UI" w:hAnsi="Segoe UI" w:cs="Segoe UI"/>
          <w:color w:val="323130"/>
          <w:sz w:val="24"/>
          <w:szCs w:val="24"/>
        </w:rPr>
        <w:t xml:space="preserve"> and I trust the advice I'm getting. </w:t>
      </w:r>
      <w:r w:rsidR="0034154A">
        <w:rPr>
          <w:rFonts w:ascii="Segoe UI" w:eastAsia="Segoe UI" w:hAnsi="Segoe UI" w:cs="Segoe UI"/>
          <w:color w:val="323130"/>
          <w:sz w:val="24"/>
          <w:szCs w:val="24"/>
        </w:rPr>
        <w:t>O</w:t>
      </w:r>
      <w:r>
        <w:rPr>
          <w:rFonts w:ascii="Segoe UI" w:eastAsia="Segoe UI" w:hAnsi="Segoe UI" w:cs="Segoe UI"/>
          <w:color w:val="323130"/>
          <w:sz w:val="24"/>
          <w:szCs w:val="24"/>
        </w:rPr>
        <w:t xml:space="preserve">ur strategy here is when the </w:t>
      </w:r>
      <w:r w:rsidR="007E5B77">
        <w:rPr>
          <w:rFonts w:ascii="Segoe UI" w:eastAsia="Segoe UI" w:hAnsi="Segoe UI" w:cs="Segoe UI"/>
          <w:color w:val="323130"/>
          <w:sz w:val="24"/>
          <w:szCs w:val="24"/>
        </w:rPr>
        <w:t>teens</w:t>
      </w:r>
      <w:r>
        <w:rPr>
          <w:rFonts w:ascii="Segoe UI" w:eastAsia="Segoe UI" w:hAnsi="Segoe UI" w:cs="Segoe UI"/>
          <w:color w:val="323130"/>
          <w:sz w:val="24"/>
          <w:szCs w:val="24"/>
        </w:rPr>
        <w:t xml:space="preserve">, when the parents win the </w:t>
      </w:r>
      <w:proofErr w:type="gramStart"/>
      <w:r>
        <w:rPr>
          <w:rFonts w:ascii="Segoe UI" w:eastAsia="Segoe UI" w:hAnsi="Segoe UI" w:cs="Segoe UI"/>
          <w:color w:val="323130"/>
          <w:sz w:val="24"/>
          <w:szCs w:val="24"/>
        </w:rPr>
        <w:t>teen</w:t>
      </w:r>
      <w:proofErr w:type="gramEnd"/>
      <w:r>
        <w:rPr>
          <w:rFonts w:ascii="Segoe UI" w:eastAsia="Segoe UI" w:hAnsi="Segoe UI" w:cs="Segoe UI"/>
          <w:color w:val="323130"/>
          <w:sz w:val="24"/>
          <w:szCs w:val="24"/>
        </w:rPr>
        <w:t>. And that's a little bit different because in the old days, we used to</w:t>
      </w:r>
      <w:r w:rsidR="00F53B4B">
        <w:t xml:space="preserve"> </w:t>
      </w:r>
      <w:r>
        <w:rPr>
          <w:rFonts w:ascii="Segoe UI" w:eastAsia="Segoe UI" w:hAnsi="Segoe UI" w:cs="Segoe UI"/>
          <w:color w:val="323130"/>
          <w:sz w:val="24"/>
          <w:szCs w:val="24"/>
        </w:rPr>
        <w:t xml:space="preserve">have to go to </w:t>
      </w:r>
      <w:r w:rsidR="00F53B4B">
        <w:rPr>
          <w:rFonts w:ascii="Segoe UI" w:eastAsia="Segoe UI" w:hAnsi="Segoe UI" w:cs="Segoe UI"/>
          <w:color w:val="323130"/>
          <w:sz w:val="24"/>
          <w:szCs w:val="24"/>
        </w:rPr>
        <w:t>colleges</w:t>
      </w:r>
      <w:r>
        <w:rPr>
          <w:rFonts w:ascii="Segoe UI" w:eastAsia="Segoe UI" w:hAnsi="Segoe UI" w:cs="Segoe UI"/>
          <w:color w:val="323130"/>
          <w:sz w:val="24"/>
          <w:szCs w:val="24"/>
        </w:rPr>
        <w:t xml:space="preserve"> and set up tables and get people to open accounts. </w:t>
      </w:r>
      <w:r w:rsidR="00F53B4B">
        <w:rPr>
          <w:rFonts w:ascii="Segoe UI" w:eastAsia="Segoe UI" w:hAnsi="Segoe UI" w:cs="Segoe UI"/>
          <w:color w:val="323130"/>
          <w:sz w:val="24"/>
          <w:szCs w:val="24"/>
        </w:rPr>
        <w:t>They open</w:t>
      </w:r>
      <w:r>
        <w:rPr>
          <w:rFonts w:ascii="Segoe UI" w:eastAsia="Segoe UI" w:hAnsi="Segoe UI" w:cs="Segoe UI"/>
          <w:color w:val="323130"/>
          <w:sz w:val="24"/>
          <w:szCs w:val="24"/>
        </w:rPr>
        <w:t xml:space="preserve"> accounts at 10 years old, 11 years old, 12 years old. They're getting their first debit card because when they go to that birthday party, they may not be able to </w:t>
      </w:r>
      <w:r w:rsidR="00F53B4B">
        <w:rPr>
          <w:rFonts w:ascii="Segoe UI" w:eastAsia="Segoe UI" w:hAnsi="Segoe UI" w:cs="Segoe UI"/>
          <w:color w:val="323130"/>
          <w:sz w:val="24"/>
          <w:szCs w:val="24"/>
        </w:rPr>
        <w:t>drive</w:t>
      </w:r>
      <w:r>
        <w:rPr>
          <w:rFonts w:ascii="Segoe UI" w:eastAsia="Segoe UI" w:hAnsi="Segoe UI" w:cs="Segoe UI"/>
          <w:color w:val="323130"/>
          <w:sz w:val="24"/>
          <w:szCs w:val="24"/>
        </w:rPr>
        <w:t xml:space="preserve"> there, but they can't use cash because people don't, you know, institutions other than financial institutions are not using cash anymore. They're using </w:t>
      </w:r>
      <w:r w:rsidR="00F53B4B">
        <w:rPr>
          <w:rFonts w:ascii="Segoe UI" w:eastAsia="Segoe UI" w:hAnsi="Segoe UI" w:cs="Segoe UI"/>
          <w:color w:val="323130"/>
          <w:sz w:val="24"/>
          <w:szCs w:val="24"/>
        </w:rPr>
        <w:t>cards and</w:t>
      </w:r>
      <w:r>
        <w:rPr>
          <w:rFonts w:ascii="Segoe UI" w:eastAsia="Segoe UI" w:hAnsi="Segoe UI" w:cs="Segoe UI"/>
          <w:color w:val="323130"/>
          <w:sz w:val="24"/>
          <w:szCs w:val="24"/>
        </w:rPr>
        <w:t xml:space="preserve"> plastic.</w:t>
      </w:r>
    </w:p>
    <w:p w14:paraId="2B7CECE6" w14:textId="3F0A597B" w:rsidR="00F53B4B"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br/>
        <w:t>So</w:t>
      </w:r>
      <w:r w:rsidR="00F53B4B">
        <w:rPr>
          <w:rFonts w:ascii="Segoe UI" w:eastAsia="Segoe UI" w:hAnsi="Segoe UI" w:cs="Segoe UI"/>
          <w:color w:val="323130"/>
          <w:sz w:val="24"/>
          <w:szCs w:val="24"/>
        </w:rPr>
        <w:t>,</w:t>
      </w:r>
      <w:r>
        <w:rPr>
          <w:rFonts w:ascii="Segoe UI" w:eastAsia="Segoe UI" w:hAnsi="Segoe UI" w:cs="Segoe UI"/>
          <w:color w:val="323130"/>
          <w:sz w:val="24"/>
          <w:szCs w:val="24"/>
        </w:rPr>
        <w:t xml:space="preserve"> how are we in that market and in that market space? Think about that for sure as well.</w:t>
      </w:r>
      <w:r w:rsidR="00F53B4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Ultimately, </w:t>
      </w:r>
      <w:proofErr w:type="gramStart"/>
      <w:r>
        <w:rPr>
          <w:rFonts w:ascii="Segoe UI" w:eastAsia="Segoe UI" w:hAnsi="Segoe UI" w:cs="Segoe UI"/>
          <w:color w:val="323130"/>
          <w:sz w:val="24"/>
          <w:szCs w:val="24"/>
        </w:rPr>
        <w:t xml:space="preserve">social </w:t>
      </w:r>
      <w:proofErr w:type="gramEnd"/>
      <w:r>
        <w:rPr>
          <w:rFonts w:ascii="Segoe UI" w:eastAsia="Segoe UI" w:hAnsi="Segoe UI" w:cs="Segoe UI"/>
          <w:color w:val="323130"/>
          <w:sz w:val="24"/>
          <w:szCs w:val="24"/>
        </w:rPr>
        <w:t xml:space="preserve">media, 37% indicate that that's a source of information for me. They're a little more guarded about </w:t>
      </w:r>
      <w:r w:rsidR="00D1655C">
        <w:rPr>
          <w:rFonts w:ascii="Segoe UI" w:eastAsia="Segoe UI" w:hAnsi="Segoe UI" w:cs="Segoe UI"/>
          <w:color w:val="323130"/>
          <w:sz w:val="24"/>
          <w:szCs w:val="24"/>
        </w:rPr>
        <w:t>whether</w:t>
      </w:r>
      <w:r>
        <w:rPr>
          <w:rFonts w:ascii="Segoe UI" w:eastAsia="Segoe UI" w:hAnsi="Segoe UI" w:cs="Segoe UI"/>
          <w:color w:val="323130"/>
          <w:sz w:val="24"/>
          <w:szCs w:val="24"/>
        </w:rPr>
        <w:t xml:space="preserve"> they trust it.</w:t>
      </w:r>
      <w:r w:rsidR="00F53B4B">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Now, what's interesting is that employees from a financial institution, we get about 10% of </w:t>
      </w:r>
      <w:r w:rsidR="00D1655C">
        <w:rPr>
          <w:rFonts w:ascii="Segoe UI" w:eastAsia="Segoe UI" w:hAnsi="Segoe UI" w:cs="Segoe UI"/>
          <w:color w:val="323130"/>
          <w:sz w:val="24"/>
          <w:szCs w:val="24"/>
        </w:rPr>
        <w:t>them</w:t>
      </w:r>
      <w:r>
        <w:rPr>
          <w:rFonts w:ascii="Segoe UI" w:eastAsia="Segoe UI" w:hAnsi="Segoe UI" w:cs="Segoe UI"/>
          <w:color w:val="323130"/>
          <w:sz w:val="24"/>
          <w:szCs w:val="24"/>
        </w:rPr>
        <w:t>, that's where my source is, but look at the trust.</w:t>
      </w:r>
      <w:r w:rsidR="00F53B4B">
        <w:rPr>
          <w:rFonts w:ascii="Segoe UI" w:eastAsia="Segoe UI" w:hAnsi="Segoe UI" w:cs="Segoe UI"/>
          <w:color w:val="323130"/>
          <w:sz w:val="24"/>
          <w:szCs w:val="24"/>
        </w:rPr>
        <w:t xml:space="preserve"> W</w:t>
      </w:r>
      <w:r>
        <w:rPr>
          <w:rFonts w:ascii="Segoe UI" w:eastAsia="Segoe UI" w:hAnsi="Segoe UI" w:cs="Segoe UI"/>
          <w:color w:val="323130"/>
          <w:sz w:val="24"/>
          <w:szCs w:val="24"/>
        </w:rPr>
        <w:t xml:space="preserve">e already have trust that when they come to us or see us, they somewhat trust us. We just to get, we need to get more reach and more visibility in that space. That will make the biggest difference for us overall. So that social media platform, </w:t>
      </w:r>
      <w:r w:rsidR="00D1655C">
        <w:rPr>
          <w:rFonts w:ascii="Segoe UI" w:eastAsia="Segoe UI" w:hAnsi="Segoe UI" w:cs="Segoe UI"/>
          <w:color w:val="323130"/>
          <w:sz w:val="24"/>
          <w:szCs w:val="24"/>
        </w:rPr>
        <w:t>all</w:t>
      </w:r>
      <w:r>
        <w:rPr>
          <w:rFonts w:ascii="Segoe UI" w:eastAsia="Segoe UI" w:hAnsi="Segoe UI" w:cs="Segoe UI"/>
          <w:color w:val="323130"/>
          <w:sz w:val="24"/>
          <w:szCs w:val="24"/>
        </w:rPr>
        <w:t xml:space="preserve"> those things. I have clients that say, well, how do I find an influencer?</w:t>
      </w:r>
      <w:r>
        <w:rPr>
          <w:rFonts w:ascii="Segoe UI" w:eastAsia="Segoe UI" w:hAnsi="Segoe UI" w:cs="Segoe UI"/>
          <w:color w:val="323130"/>
          <w:sz w:val="24"/>
          <w:szCs w:val="24"/>
        </w:rPr>
        <w:br/>
      </w:r>
    </w:p>
    <w:p w14:paraId="6F3A79FC" w14:textId="137931EC" w:rsidR="00D96EBC" w:rsidRPr="00F53B4B"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I'll tell you what, I bet if you mine your data and you looked for, if you could get cleanse data out of your system and understand what payments are coming into accounts, you would see that you already have people who are influencers overall. They're getting paid for that today.</w:t>
      </w:r>
      <w:r>
        <w:rPr>
          <w:rFonts w:ascii="Segoe UI" w:eastAsia="Segoe UI" w:hAnsi="Segoe UI" w:cs="Segoe UI"/>
          <w:b/>
          <w:bCs/>
          <w:color w:val="605E5C"/>
          <w:sz w:val="24"/>
          <w:szCs w:val="24"/>
        </w:rPr>
        <w:br/>
      </w:r>
    </w:p>
    <w:p w14:paraId="3166BB1C" w14:textId="77777777" w:rsidR="00D96EBC" w:rsidRDefault="00000000">
      <w:pPr>
        <w:spacing w:line="300" w:lineRule="auto"/>
      </w:pPr>
      <w:r>
        <w:rPr>
          <w:noProof/>
        </w:rPr>
        <w:drawing>
          <wp:anchor distT="0" distB="0" distL="0" distR="0" simplePos="0" relativeHeight="251658752" behindDoc="0" locked="0" layoutInCell="1" allowOverlap="1" wp14:anchorId="58164A62" wp14:editId="6A307674">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1:11:50</w:t>
      </w:r>
      <w:r>
        <w:rPr>
          <w:rFonts w:ascii="Segoe UI" w:eastAsia="Segoe UI" w:hAnsi="Segoe UI" w:cs="Segoe UI"/>
          <w:color w:val="323130"/>
          <w:sz w:val="24"/>
          <w:szCs w:val="24"/>
        </w:rPr>
        <w:br/>
        <w:t>Oh, they're already members. That's an interesting connection, isn't it, when you think about it?</w:t>
      </w:r>
    </w:p>
    <w:p w14:paraId="4D24FB76" w14:textId="77777777" w:rsidR="00D96EBC" w:rsidRDefault="00000000">
      <w:pPr>
        <w:spacing w:line="300" w:lineRule="auto"/>
      </w:pPr>
      <w:r>
        <w:rPr>
          <w:noProof/>
        </w:rPr>
        <w:drawing>
          <wp:anchor distT="0" distB="0" distL="0" distR="0" simplePos="0" relativeHeight="251659776" behindDoc="0" locked="0" layoutInCell="1" allowOverlap="1" wp14:anchorId="603D2CB6" wp14:editId="25E92387">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1:11:50</w:t>
      </w:r>
      <w:r>
        <w:rPr>
          <w:rFonts w:ascii="Segoe UI" w:eastAsia="Segoe UI" w:hAnsi="Segoe UI" w:cs="Segoe UI"/>
          <w:color w:val="323130"/>
          <w:sz w:val="24"/>
          <w:szCs w:val="24"/>
        </w:rPr>
        <w:br/>
        <w:t>Yeah.</w:t>
      </w:r>
    </w:p>
    <w:p w14:paraId="1ECFB2FD" w14:textId="77777777" w:rsidR="00D96EBC" w:rsidRDefault="00000000">
      <w:pPr>
        <w:spacing w:line="300" w:lineRule="auto"/>
      </w:pPr>
      <w:r>
        <w:rPr>
          <w:noProof/>
        </w:rPr>
        <w:drawing>
          <wp:anchor distT="0" distB="0" distL="0" distR="0" simplePos="0" relativeHeight="251660800" behindDoc="0" locked="0" layoutInCell="1" allowOverlap="1" wp14:anchorId="7C04AA9C" wp14:editId="5A122831">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1:11:54</w:t>
      </w:r>
      <w:r>
        <w:rPr>
          <w:rFonts w:ascii="Segoe UI" w:eastAsia="Segoe UI" w:hAnsi="Segoe UI" w:cs="Segoe UI"/>
          <w:color w:val="323130"/>
          <w:sz w:val="24"/>
          <w:szCs w:val="24"/>
        </w:rPr>
        <w:br/>
        <w:t>Do I have a question, Elizabeth?</w:t>
      </w:r>
    </w:p>
    <w:p w14:paraId="21125493" w14:textId="4E2F7628" w:rsidR="00D96EBC" w:rsidRDefault="00000000">
      <w:pPr>
        <w:spacing w:line="300" w:lineRule="auto"/>
      </w:pPr>
      <w:r>
        <w:rPr>
          <w:noProof/>
        </w:rPr>
        <w:lastRenderedPageBreak/>
        <w:drawing>
          <wp:anchor distT="0" distB="0" distL="0" distR="0" simplePos="0" relativeHeight="251661824" behindDoc="0" locked="0" layoutInCell="1" allowOverlap="1" wp14:anchorId="059CD405" wp14:editId="6C7E6CBA">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1:11:58</w:t>
      </w:r>
      <w:r>
        <w:rPr>
          <w:rFonts w:ascii="Segoe UI" w:eastAsia="Segoe UI" w:hAnsi="Segoe UI" w:cs="Segoe UI"/>
          <w:color w:val="323130"/>
          <w:sz w:val="24"/>
          <w:szCs w:val="24"/>
        </w:rPr>
        <w:br/>
        <w:t xml:space="preserve">No, </w:t>
      </w:r>
      <w:r w:rsidR="00F53B4B">
        <w:rPr>
          <w:rFonts w:ascii="Segoe UI" w:eastAsia="Segoe UI" w:hAnsi="Segoe UI" w:cs="Segoe UI"/>
          <w:color w:val="323130"/>
          <w:sz w:val="24"/>
          <w:szCs w:val="24"/>
        </w:rPr>
        <w:t xml:space="preserve">none </w:t>
      </w:r>
      <w:proofErr w:type="gramStart"/>
      <w:r w:rsidR="00F53B4B">
        <w:rPr>
          <w:rFonts w:ascii="Segoe UI" w:eastAsia="Segoe UI" w:hAnsi="Segoe UI" w:cs="Segoe UI"/>
          <w:color w:val="323130"/>
          <w:sz w:val="24"/>
          <w:szCs w:val="24"/>
        </w:rPr>
        <w:t>at the moment</w:t>
      </w:r>
      <w:proofErr w:type="gramEnd"/>
      <w:r>
        <w:rPr>
          <w:rFonts w:ascii="Segoe UI" w:eastAsia="Segoe UI" w:hAnsi="Segoe UI" w:cs="Segoe UI"/>
          <w:color w:val="323130"/>
          <w:sz w:val="24"/>
          <w:szCs w:val="24"/>
        </w:rPr>
        <w:t>.</w:t>
      </w:r>
    </w:p>
    <w:p w14:paraId="0395B163" w14:textId="77777777" w:rsidR="00D1655C" w:rsidRDefault="00000000">
      <w:pPr>
        <w:spacing w:line="300" w:lineRule="auto"/>
        <w:rPr>
          <w:rFonts w:ascii="Segoe UI" w:eastAsia="Segoe UI" w:hAnsi="Segoe UI" w:cs="Segoe UI"/>
          <w:color w:val="323130"/>
          <w:sz w:val="24"/>
          <w:szCs w:val="24"/>
        </w:rPr>
      </w:pPr>
      <w:r>
        <w:rPr>
          <w:noProof/>
        </w:rPr>
        <w:drawing>
          <wp:anchor distT="0" distB="0" distL="0" distR="0" simplePos="0" relativeHeight="251662848" behindDoc="0" locked="0" layoutInCell="1" allowOverlap="1" wp14:anchorId="491DFC27" wp14:editId="1E5F4341">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1:11:59</w:t>
      </w:r>
      <w:r>
        <w:rPr>
          <w:rFonts w:ascii="Segoe UI" w:eastAsia="Segoe UI" w:hAnsi="Segoe UI" w:cs="Segoe UI"/>
          <w:color w:val="323130"/>
          <w:sz w:val="24"/>
          <w:szCs w:val="24"/>
        </w:rPr>
        <w:br/>
        <w:t xml:space="preserve">Okay, perfect. </w:t>
      </w:r>
      <w:r w:rsidR="00D1655C">
        <w:rPr>
          <w:rFonts w:ascii="Segoe UI" w:eastAsia="Segoe UI" w:hAnsi="Segoe UI" w:cs="Segoe UI"/>
          <w:color w:val="323130"/>
          <w:sz w:val="24"/>
          <w:szCs w:val="24"/>
        </w:rPr>
        <w:t>A</w:t>
      </w:r>
      <w:r>
        <w:rPr>
          <w:rFonts w:ascii="Segoe UI" w:eastAsia="Segoe UI" w:hAnsi="Segoe UI" w:cs="Segoe UI"/>
          <w:color w:val="323130"/>
          <w:sz w:val="24"/>
          <w:szCs w:val="24"/>
        </w:rPr>
        <w:t xml:space="preserve"> few things as we kind of close here and think about. When you look at your playbook and you think about how you're going to make a difference, there's four things that we </w:t>
      </w:r>
      <w:proofErr w:type="gramStart"/>
      <w:r>
        <w:rPr>
          <w:rFonts w:ascii="Segoe UI" w:eastAsia="Segoe UI" w:hAnsi="Segoe UI" w:cs="Segoe UI"/>
          <w:color w:val="323130"/>
          <w:sz w:val="24"/>
          <w:szCs w:val="24"/>
        </w:rPr>
        <w:t>would</w:t>
      </w:r>
      <w:proofErr w:type="gramEnd"/>
      <w:r>
        <w:rPr>
          <w:rFonts w:ascii="Segoe UI" w:eastAsia="Segoe UI" w:hAnsi="Segoe UI" w:cs="Segoe UI"/>
          <w:color w:val="323130"/>
          <w:sz w:val="24"/>
          <w:szCs w:val="24"/>
        </w:rPr>
        <w:t xml:space="preserve"> say you should really focus on if you want to win that next generation of business.</w:t>
      </w:r>
      <w:r w:rsidR="00D1655C">
        <w:rPr>
          <w:rFonts w:ascii="Segoe UI" w:eastAsia="Segoe UI" w:hAnsi="Segoe UI" w:cs="Segoe UI"/>
          <w:color w:val="323130"/>
          <w:sz w:val="24"/>
          <w:szCs w:val="24"/>
        </w:rPr>
        <w:t xml:space="preserve"> </w:t>
      </w:r>
    </w:p>
    <w:p w14:paraId="701382EA" w14:textId="77777777" w:rsidR="00D1655C" w:rsidRDefault="00D1655C">
      <w:pPr>
        <w:spacing w:line="300" w:lineRule="auto"/>
        <w:rPr>
          <w:rFonts w:ascii="Segoe UI" w:eastAsia="Segoe UI" w:hAnsi="Segoe UI" w:cs="Segoe UI"/>
          <w:color w:val="323130"/>
          <w:sz w:val="24"/>
          <w:szCs w:val="24"/>
        </w:rPr>
      </w:pPr>
    </w:p>
    <w:p w14:paraId="2EA2F2CA" w14:textId="77777777" w:rsidR="00D1655C"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Number one, own the entry point.</w:t>
      </w:r>
      <w:r w:rsidR="00D165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What's their first account? How are you getting their first paycheck? What digital onboarding are you doing to be effective with that segment? Because when they open an account with you, they may or may not want to see the same </w:t>
      </w:r>
      <w:r w:rsidR="00D1655C">
        <w:rPr>
          <w:rFonts w:ascii="Segoe UI" w:eastAsia="Segoe UI" w:hAnsi="Segoe UI" w:cs="Segoe UI"/>
          <w:color w:val="323130"/>
          <w:sz w:val="24"/>
          <w:szCs w:val="24"/>
        </w:rPr>
        <w:t>message</w:t>
      </w:r>
      <w:r>
        <w:rPr>
          <w:rFonts w:ascii="Segoe UI" w:eastAsia="Segoe UI" w:hAnsi="Segoe UI" w:cs="Segoe UI"/>
          <w:color w:val="323130"/>
          <w:sz w:val="24"/>
          <w:szCs w:val="24"/>
        </w:rPr>
        <w:t xml:space="preserve"> that a new traditionalist opened the account.</w:t>
      </w:r>
      <w:r w:rsidR="00D165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Likely they don't, right? Ultimately, how do we own that first relationship? Because we get, from an industry perspective, we see </w:t>
      </w:r>
      <w:proofErr w:type="gramStart"/>
      <w:r>
        <w:rPr>
          <w:rFonts w:ascii="Segoe UI" w:eastAsia="Segoe UI" w:hAnsi="Segoe UI" w:cs="Segoe UI"/>
          <w:color w:val="323130"/>
          <w:sz w:val="24"/>
          <w:szCs w:val="24"/>
        </w:rPr>
        <w:t>pretty high</w:t>
      </w:r>
      <w:proofErr w:type="gramEnd"/>
      <w:r>
        <w:rPr>
          <w:rFonts w:ascii="Segoe UI" w:eastAsia="Segoe UI" w:hAnsi="Segoe UI" w:cs="Segoe UI"/>
          <w:color w:val="323130"/>
          <w:sz w:val="24"/>
          <w:szCs w:val="24"/>
        </w:rPr>
        <w:t xml:space="preserve"> checking penetration. What we don't see is the activation of the household or that account into other products. We see lower than average loan relationships.</w:t>
      </w:r>
      <w:r w:rsidR="00D165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Well, I bet this 16, </w:t>
      </w:r>
      <w:r w:rsidR="00D1655C">
        <w:rPr>
          <w:rFonts w:ascii="Segoe UI" w:eastAsia="Segoe UI" w:hAnsi="Segoe UI" w:cs="Segoe UI"/>
          <w:color w:val="323130"/>
          <w:sz w:val="24"/>
          <w:szCs w:val="24"/>
        </w:rPr>
        <w:t>18-year-old</w:t>
      </w:r>
      <w:r>
        <w:rPr>
          <w:rFonts w:ascii="Segoe UI" w:eastAsia="Segoe UI" w:hAnsi="Segoe UI" w:cs="Segoe UI"/>
          <w:color w:val="323130"/>
          <w:sz w:val="24"/>
          <w:szCs w:val="24"/>
        </w:rPr>
        <w:t xml:space="preserve">, </w:t>
      </w:r>
      <w:r w:rsidR="00D1655C">
        <w:rPr>
          <w:rFonts w:ascii="Segoe UI" w:eastAsia="Segoe UI" w:hAnsi="Segoe UI" w:cs="Segoe UI"/>
          <w:color w:val="323130"/>
          <w:sz w:val="24"/>
          <w:szCs w:val="24"/>
        </w:rPr>
        <w:t>20-year-old</w:t>
      </w:r>
      <w:r>
        <w:rPr>
          <w:rFonts w:ascii="Segoe UI" w:eastAsia="Segoe UI" w:hAnsi="Segoe UI" w:cs="Segoe UI"/>
          <w:color w:val="323130"/>
          <w:sz w:val="24"/>
          <w:szCs w:val="24"/>
        </w:rPr>
        <w:t xml:space="preserve"> may have a loan for a car. They're getting into credit cards, </w:t>
      </w:r>
      <w:r w:rsidR="00D1655C">
        <w:rPr>
          <w:rFonts w:ascii="Segoe UI" w:eastAsia="Segoe UI" w:hAnsi="Segoe UI" w:cs="Segoe UI"/>
          <w:color w:val="323130"/>
          <w:sz w:val="24"/>
          <w:szCs w:val="24"/>
        </w:rPr>
        <w:t>all</w:t>
      </w:r>
      <w:r>
        <w:rPr>
          <w:rFonts w:ascii="Segoe UI" w:eastAsia="Segoe UI" w:hAnsi="Segoe UI" w:cs="Segoe UI"/>
          <w:color w:val="323130"/>
          <w:sz w:val="24"/>
          <w:szCs w:val="24"/>
        </w:rPr>
        <w:t xml:space="preserve"> those things. The other thing that's important to understand is that many things, as I talked about aging of the population before they start having kids, the same thing is true on first time mortgages</w:t>
      </w:r>
      <w:r w:rsidR="00D1655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 think the average age of a </w:t>
      </w:r>
      <w:r w:rsidR="00D1655C">
        <w:rPr>
          <w:rFonts w:ascii="Segoe UI" w:eastAsia="Segoe UI" w:hAnsi="Segoe UI" w:cs="Segoe UI"/>
          <w:color w:val="323130"/>
          <w:sz w:val="24"/>
          <w:szCs w:val="24"/>
        </w:rPr>
        <w:t>first-time</w:t>
      </w:r>
      <w:r>
        <w:rPr>
          <w:rFonts w:ascii="Segoe UI" w:eastAsia="Segoe UI" w:hAnsi="Segoe UI" w:cs="Segoe UI"/>
          <w:color w:val="323130"/>
          <w:sz w:val="24"/>
          <w:szCs w:val="24"/>
        </w:rPr>
        <w:t xml:space="preserve"> mortgage is between 35, depending on the source, 35 to 40 years old. It was 29 in the 80s. That is continuing to creep up because of the cost. </w:t>
      </w:r>
      <w:r w:rsidR="00D1655C">
        <w:rPr>
          <w:rFonts w:ascii="Segoe UI" w:eastAsia="Segoe UI" w:hAnsi="Segoe UI" w:cs="Segoe UI"/>
          <w:color w:val="323130"/>
          <w:sz w:val="24"/>
          <w:szCs w:val="24"/>
        </w:rPr>
        <w:t>H</w:t>
      </w:r>
      <w:r>
        <w:rPr>
          <w:rFonts w:ascii="Segoe UI" w:eastAsia="Segoe UI" w:hAnsi="Segoe UI" w:cs="Segoe UI"/>
          <w:color w:val="323130"/>
          <w:sz w:val="24"/>
          <w:szCs w:val="24"/>
        </w:rPr>
        <w:t>ow are you there when they are ready? Know your member from the data side. Lead with experience. Second piece of recommendation we always get.</w:t>
      </w:r>
    </w:p>
    <w:p w14:paraId="01DFC225" w14:textId="103AB98C" w:rsidR="00D91A26" w:rsidRPr="00DB6D40" w:rsidRDefault="00000000">
      <w:pPr>
        <w:spacing w:line="300" w:lineRule="auto"/>
        <w:rPr>
          <w:rFonts w:ascii="Segoe UI" w:hAnsi="Segoe UI" w:cs="Segoe UI"/>
          <w:sz w:val="24"/>
          <w:szCs w:val="24"/>
        </w:rPr>
      </w:pPr>
      <w:r>
        <w:rPr>
          <w:rFonts w:ascii="Segoe UI" w:eastAsia="Segoe UI" w:hAnsi="Segoe UI" w:cs="Segoe UI"/>
          <w:color w:val="323130"/>
          <w:sz w:val="24"/>
          <w:szCs w:val="24"/>
        </w:rPr>
        <w:br/>
        <w:t>Mobile first, you got to be fast, you got to be frictionless. So important. How are you making sure that you're putting yourself out there from a digital perspective and that</w:t>
      </w:r>
      <w:r w:rsidR="00D1655C">
        <w:rPr>
          <w:rFonts w:ascii="Segoe UI" w:eastAsia="Segoe UI" w:hAnsi="Segoe UI" w:cs="Segoe UI"/>
          <w:color w:val="323130"/>
          <w:sz w:val="24"/>
          <w:szCs w:val="24"/>
        </w:rPr>
        <w:t xml:space="preserve"> </w:t>
      </w:r>
      <w:r>
        <w:rPr>
          <w:rFonts w:ascii="Segoe UI" w:eastAsia="Segoe UI" w:hAnsi="Segoe UI" w:cs="Segoe UI"/>
          <w:color w:val="323130"/>
          <w:sz w:val="24"/>
          <w:szCs w:val="24"/>
        </w:rPr>
        <w:t>you're easy to do business with? Don't shoot yourself in the foot, right? That's always the hard part</w:t>
      </w:r>
      <w:r w:rsidR="00D1655C">
        <w:rPr>
          <w:rFonts w:ascii="Segoe UI" w:eastAsia="Segoe UI" w:hAnsi="Segoe UI" w:cs="Segoe UI"/>
          <w:color w:val="323130"/>
          <w:sz w:val="24"/>
          <w:szCs w:val="24"/>
        </w:rPr>
        <w:t>.</w:t>
      </w:r>
      <w:r>
        <w:rPr>
          <w:rFonts w:ascii="Segoe UI" w:eastAsia="Segoe UI" w:hAnsi="Segoe UI" w:cs="Segoe UI"/>
          <w:color w:val="323130"/>
          <w:sz w:val="24"/>
          <w:szCs w:val="24"/>
        </w:rPr>
        <w:t xml:space="preserve"> I want to protect myself from risk</w:t>
      </w:r>
      <w:r w:rsidRPr="00DB6D40">
        <w:rPr>
          <w:rFonts w:ascii="Segoe UI" w:eastAsia="Segoe UI" w:hAnsi="Segoe UI" w:cs="Segoe UI"/>
          <w:color w:val="000000" w:themeColor="text1"/>
          <w:sz w:val="24"/>
          <w:szCs w:val="24"/>
        </w:rPr>
        <w:t>.</w:t>
      </w:r>
      <w:r w:rsidR="00DB6D40" w:rsidRPr="00DB6D40">
        <w:rPr>
          <w:rFonts w:ascii="Segoe UI" w:eastAsia="Segoe UI" w:hAnsi="Segoe UI" w:cs="Segoe UI"/>
          <w:b/>
          <w:bCs/>
          <w:color w:val="000000" w:themeColor="text1"/>
          <w:sz w:val="24"/>
          <w:szCs w:val="24"/>
        </w:rPr>
        <w:t xml:space="preserve"> </w:t>
      </w:r>
      <w:r w:rsidR="00DB6D40" w:rsidRPr="00DB6D40">
        <w:rPr>
          <w:rFonts w:ascii="Segoe UI" w:eastAsia="Segoe UI" w:hAnsi="Segoe UI" w:cs="Segoe UI"/>
          <w:color w:val="000000" w:themeColor="text1"/>
          <w:sz w:val="24"/>
          <w:szCs w:val="24"/>
        </w:rPr>
        <w:t>Yet</w:t>
      </w:r>
      <w:r w:rsidR="00DB6D40" w:rsidRPr="00DB6D40">
        <w:rPr>
          <w:rFonts w:ascii="Segoe UI" w:eastAsia="Segoe UI" w:hAnsi="Segoe UI" w:cs="Segoe UI"/>
          <w:b/>
          <w:bCs/>
          <w:color w:val="000000" w:themeColor="text1"/>
          <w:sz w:val="24"/>
          <w:szCs w:val="24"/>
        </w:rPr>
        <w:t xml:space="preserve"> </w:t>
      </w:r>
      <w:r w:rsidRPr="00DB6D40">
        <w:rPr>
          <w:rFonts w:ascii="Segoe UI" w:hAnsi="Segoe UI" w:cs="Segoe UI"/>
          <w:noProof/>
          <w:color w:val="000000" w:themeColor="text1"/>
          <w:sz w:val="24"/>
          <w:szCs w:val="24"/>
        </w:rPr>
        <w:t xml:space="preserve">be </w:t>
      </w:r>
      <w:r w:rsidRPr="00DB6D40">
        <w:rPr>
          <w:rFonts w:ascii="Segoe UI" w:hAnsi="Segoe UI" w:cs="Segoe UI"/>
          <w:noProof/>
          <w:sz w:val="24"/>
          <w:szCs w:val="24"/>
        </w:rPr>
        <w:t xml:space="preserve">easy to do business with. Those two things clash very often. I would encourage you to ask yourself too, how young will you go for the first debit card? When we think about that primary entry point. Parents are saying that they want their kids to have debit cards not quite as early as the phone, which is 10, 11 years old, right? But they are expecting to have </w:t>
      </w:r>
      <w:r w:rsidRPr="00DB6D40">
        <w:rPr>
          <w:rFonts w:ascii="Segoe UI" w:hAnsi="Segoe UI" w:cs="Segoe UI"/>
          <w:noProof/>
          <w:sz w:val="24"/>
          <w:szCs w:val="24"/>
        </w:rPr>
        <w:lastRenderedPageBreak/>
        <w:t>debit cards in many of their kids' hands by the time they're 12 years old. Will you go that low from a risk perspective? Institutions that say, oh, no, we would never do that. Other institutions tell me, oh, yeah, we've done that. We've seen like no risk because parents are there. We would recommend as well to differentiate yourself on trust and guidance.</w:t>
      </w:r>
    </w:p>
    <w:p w14:paraId="6F6D7C76" w14:textId="12AD9C54" w:rsidR="00D96EBC" w:rsidRPr="00DB6D40" w:rsidRDefault="00000000">
      <w:pPr>
        <w:spacing w:line="300" w:lineRule="auto"/>
        <w:rPr>
          <w:rFonts w:ascii="Segoe UI" w:hAnsi="Segoe UI" w:cs="Segoe UI"/>
          <w:sz w:val="24"/>
          <w:szCs w:val="24"/>
        </w:rPr>
      </w:pPr>
      <w:r w:rsidRPr="00DB6D40">
        <w:rPr>
          <w:rFonts w:ascii="Segoe UI" w:hAnsi="Segoe UI" w:cs="Segoe UI"/>
          <w:sz w:val="24"/>
          <w:szCs w:val="24"/>
        </w:rPr>
        <w:br/>
        <w:t xml:space="preserve">Do any of you, and I know I wish I were in the room because I'd be looking for hands, right? But I'll ask you to think for yourself, do you </w:t>
      </w:r>
      <w:proofErr w:type="gramStart"/>
      <w:r w:rsidRPr="00DB6D40">
        <w:rPr>
          <w:rFonts w:ascii="Segoe UI" w:hAnsi="Segoe UI" w:cs="Segoe UI"/>
          <w:sz w:val="24"/>
          <w:szCs w:val="24"/>
        </w:rPr>
        <w:t>doing</w:t>
      </w:r>
      <w:proofErr w:type="gramEnd"/>
      <w:r w:rsidRPr="00DB6D40">
        <w:rPr>
          <w:rFonts w:ascii="Segoe UI" w:hAnsi="Segoe UI" w:cs="Segoe UI"/>
          <w:sz w:val="24"/>
          <w:szCs w:val="24"/>
        </w:rPr>
        <w:t xml:space="preserve"> financial coaches? Are you training your employees to be financial coaches? Because the problem for many of us is that we have young and younger, </w:t>
      </w:r>
      <w:proofErr w:type="gramStart"/>
      <w:r w:rsidRPr="00DB6D40">
        <w:rPr>
          <w:rFonts w:ascii="Segoe UI" w:hAnsi="Segoe UI" w:cs="Segoe UI"/>
          <w:sz w:val="24"/>
          <w:szCs w:val="24"/>
        </w:rPr>
        <w:t>early career</w:t>
      </w:r>
      <w:proofErr w:type="gramEnd"/>
      <w:r w:rsidRPr="00DB6D40">
        <w:rPr>
          <w:rFonts w:ascii="Segoe UI" w:hAnsi="Segoe UI" w:cs="Segoe UI"/>
          <w:sz w:val="24"/>
          <w:szCs w:val="24"/>
        </w:rPr>
        <w:t xml:space="preserve"> employees that haven't yet bought their first home. How do they coach someone on that? They haven't decided they're going to retire and thought through those processes for themselves. How do you start educating them in a way so that they can coach and help people build credit and help people with that life stage support whenever they decide to do the things we need to help them do?</w:t>
      </w:r>
      <w:r w:rsidRPr="00DB6D40">
        <w:rPr>
          <w:rFonts w:ascii="Segoe UI" w:hAnsi="Segoe UI" w:cs="Segoe UI"/>
          <w:sz w:val="24"/>
          <w:szCs w:val="24"/>
        </w:rPr>
        <w:br/>
      </w:r>
    </w:p>
    <w:p w14:paraId="78DA514A" w14:textId="571F9490" w:rsidR="0040220C" w:rsidRDefault="00000000">
      <w:pPr>
        <w:spacing w:line="300" w:lineRule="auto"/>
        <w:rPr>
          <w:rFonts w:ascii="Segoe UI" w:eastAsia="Segoe UI" w:hAnsi="Segoe UI" w:cs="Segoe UI"/>
          <w:color w:val="323130"/>
          <w:sz w:val="24"/>
          <w:szCs w:val="24"/>
        </w:rPr>
      </w:pPr>
      <w:r>
        <w:rPr>
          <w:noProof/>
        </w:rPr>
        <w:drawing>
          <wp:anchor distT="0" distB="0" distL="0" distR="0" simplePos="0" relativeHeight="251666944" behindDoc="0" locked="0" layoutInCell="1" allowOverlap="1" wp14:anchorId="0A0E145C" wp14:editId="592FB25C">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1:15:33</w:t>
      </w:r>
      <w:r>
        <w:rPr>
          <w:rFonts w:ascii="Segoe UI" w:eastAsia="Segoe UI" w:hAnsi="Segoe UI" w:cs="Segoe UI"/>
          <w:color w:val="323130"/>
          <w:sz w:val="24"/>
          <w:szCs w:val="24"/>
        </w:rPr>
        <w:br/>
        <w:t>I think that's really becoming a big conversation as I do strategic planning and as I do sessions with clients and we have conversations about their strategies. It's truly interesting for me to see how many institutions are moving to a much different level of training</w:t>
      </w:r>
      <w:r w:rsidR="00D91A26">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within their organization. I think that's interesting. And ultimately, we </w:t>
      </w:r>
      <w:r w:rsidR="00954B52">
        <w:rPr>
          <w:rFonts w:ascii="Segoe UI" w:eastAsia="Segoe UI" w:hAnsi="Segoe UI" w:cs="Segoe UI"/>
          <w:color w:val="323130"/>
          <w:sz w:val="24"/>
          <w:szCs w:val="24"/>
        </w:rPr>
        <w:t>must</w:t>
      </w:r>
      <w:r>
        <w:rPr>
          <w:rFonts w:ascii="Segoe UI" w:eastAsia="Segoe UI" w:hAnsi="Segoe UI" w:cs="Segoe UI"/>
          <w:color w:val="323130"/>
          <w:sz w:val="24"/>
          <w:szCs w:val="24"/>
        </w:rPr>
        <w:t xml:space="preserve"> redefine primary. You need to be indispensable, but you may not be indispensable for everything. And that's what's important, right? What's their need? What are you seeing in their data? What clues are they giving you? And how are you getting in front of that</w:t>
      </w:r>
      <w:r w:rsidR="00D1655C">
        <w:rPr>
          <w:rFonts w:ascii="Segoe UI" w:eastAsia="Segoe UI" w:hAnsi="Segoe UI" w:cs="Segoe UI"/>
          <w:color w:val="323130"/>
          <w:sz w:val="24"/>
          <w:szCs w:val="24"/>
        </w:rPr>
        <w:t xml:space="preserve"> </w:t>
      </w:r>
      <w:r>
        <w:rPr>
          <w:rFonts w:ascii="Segoe UI" w:eastAsia="Segoe UI" w:hAnsi="Segoe UI" w:cs="Segoe UI"/>
          <w:color w:val="323130"/>
          <w:sz w:val="24"/>
          <w:szCs w:val="24"/>
        </w:rPr>
        <w:t>to make a difference in their lives, ultimately so important. And I think that's a good way to think about it overall.</w:t>
      </w:r>
      <w:r>
        <w:rPr>
          <w:rFonts w:ascii="Segoe UI" w:eastAsia="Segoe UI" w:hAnsi="Segoe UI" w:cs="Segoe UI"/>
          <w:color w:val="323130"/>
          <w:sz w:val="24"/>
          <w:szCs w:val="24"/>
        </w:rPr>
        <w:br/>
      </w:r>
    </w:p>
    <w:p w14:paraId="623A3C23" w14:textId="77777777" w:rsidR="003E3C52"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I'll leave you with this next generation, just four bullets that you can think about. Number one, Zoomers are less institutionally anchored.</w:t>
      </w:r>
      <w:r w:rsidR="0040220C">
        <w:rPr>
          <w:rFonts w:ascii="Segoe UI" w:eastAsia="Segoe UI" w:hAnsi="Segoe UI" w:cs="Segoe UI"/>
          <w:b/>
          <w:bCs/>
          <w:color w:val="605E5C"/>
          <w:sz w:val="24"/>
          <w:szCs w:val="24"/>
        </w:rPr>
        <w:t xml:space="preserve"> </w:t>
      </w:r>
      <w:r>
        <w:rPr>
          <w:rFonts w:ascii="Segoe UI" w:eastAsia="Segoe UI" w:hAnsi="Segoe UI" w:cs="Segoe UI"/>
          <w:color w:val="323130"/>
          <w:sz w:val="24"/>
          <w:szCs w:val="24"/>
        </w:rPr>
        <w:t xml:space="preserve">Look, if any of you know a Zoomer, ask them to show you how many pages on their iPhone of apps that they have for all their financial institutions. It'll be a lot more than I have, guaranteed. They tend to be a little, they like brands, but they're less loyal to a brand. You </w:t>
      </w:r>
      <w:proofErr w:type="gramStart"/>
      <w:r w:rsidR="0040220C">
        <w:rPr>
          <w:rFonts w:ascii="Segoe UI" w:eastAsia="Segoe UI" w:hAnsi="Segoe UI" w:cs="Segoe UI"/>
          <w:color w:val="323130"/>
          <w:sz w:val="24"/>
          <w:szCs w:val="24"/>
        </w:rPr>
        <w:t>got</w:t>
      </w:r>
      <w:proofErr w:type="gramEnd"/>
      <w:r w:rsidR="0040220C">
        <w:rPr>
          <w:rFonts w:ascii="Segoe UI" w:eastAsia="Segoe UI" w:hAnsi="Segoe UI" w:cs="Segoe UI"/>
          <w:color w:val="323130"/>
          <w:sz w:val="24"/>
          <w:szCs w:val="24"/>
        </w:rPr>
        <w:t xml:space="preserve"> to</w:t>
      </w:r>
      <w:r>
        <w:rPr>
          <w:rFonts w:ascii="Segoe UI" w:eastAsia="Segoe UI" w:hAnsi="Segoe UI" w:cs="Segoe UI"/>
          <w:color w:val="323130"/>
          <w:sz w:val="24"/>
          <w:szCs w:val="24"/>
        </w:rPr>
        <w:t xml:space="preserve"> keep proving yourself </w:t>
      </w:r>
      <w:proofErr w:type="gramStart"/>
      <w:r>
        <w:rPr>
          <w:rFonts w:ascii="Segoe UI" w:eastAsia="Segoe UI" w:hAnsi="Segoe UI" w:cs="Segoe UI"/>
          <w:color w:val="323130"/>
          <w:sz w:val="24"/>
          <w:szCs w:val="24"/>
        </w:rPr>
        <w:t>over and over and over</w:t>
      </w:r>
      <w:proofErr w:type="gramEnd"/>
      <w:r>
        <w:rPr>
          <w:rFonts w:ascii="Segoe UI" w:eastAsia="Segoe UI" w:hAnsi="Segoe UI" w:cs="Segoe UI"/>
          <w:color w:val="323130"/>
          <w:sz w:val="24"/>
          <w:szCs w:val="24"/>
        </w:rPr>
        <w:t xml:space="preserve"> again.</w:t>
      </w:r>
      <w:r w:rsidR="0040220C">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that's that less definition that happens around primary. Ultimately, credit unions have a generational advantage, </w:t>
      </w:r>
      <w:r>
        <w:rPr>
          <w:rFonts w:ascii="Segoe UI" w:eastAsia="Segoe UI" w:hAnsi="Segoe UI" w:cs="Segoe UI"/>
          <w:color w:val="323130"/>
          <w:sz w:val="24"/>
          <w:szCs w:val="24"/>
        </w:rPr>
        <w:lastRenderedPageBreak/>
        <w:t xml:space="preserve">right? They trust us. We talked about that. We need to build relationships with them. That multi-generational connection is a benefit for us, right? We can talk to the parents to </w:t>
      </w:r>
      <w:proofErr w:type="gramStart"/>
      <w:r>
        <w:rPr>
          <w:rFonts w:ascii="Segoe UI" w:eastAsia="Segoe UI" w:hAnsi="Segoe UI" w:cs="Segoe UI"/>
          <w:color w:val="323130"/>
          <w:sz w:val="24"/>
          <w:szCs w:val="24"/>
        </w:rPr>
        <w:t>win</w:t>
      </w:r>
      <w:proofErr w:type="gramEnd"/>
      <w:r>
        <w:rPr>
          <w:rFonts w:ascii="Segoe UI" w:eastAsia="Segoe UI" w:hAnsi="Segoe UI" w:cs="Segoe UI"/>
          <w:color w:val="323130"/>
          <w:sz w:val="24"/>
          <w:szCs w:val="24"/>
        </w:rPr>
        <w:t xml:space="preserve"> the </w:t>
      </w:r>
      <w:proofErr w:type="gramStart"/>
      <w:r>
        <w:rPr>
          <w:rFonts w:ascii="Segoe UI" w:eastAsia="Segoe UI" w:hAnsi="Segoe UI" w:cs="Segoe UI"/>
          <w:color w:val="323130"/>
          <w:sz w:val="24"/>
          <w:szCs w:val="24"/>
        </w:rPr>
        <w:t>teen</w:t>
      </w:r>
      <w:proofErr w:type="gramEnd"/>
      <w:r>
        <w:rPr>
          <w:rFonts w:ascii="Segoe UI" w:eastAsia="Segoe UI" w:hAnsi="Segoe UI" w:cs="Segoe UI"/>
          <w:color w:val="323130"/>
          <w:sz w:val="24"/>
          <w:szCs w:val="24"/>
        </w:rPr>
        <w:t>.</w:t>
      </w:r>
      <w:r w:rsidR="003E3C52">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And there's this whole, you know, there's that multi-generational, we can influence their decisions. I think that's important if we take the right route. FinTech, it's reshaping expectations. It will continue to reshape expectations. They don't necessarily have the client base that they want, member, customer, whatever they want to call it, right? But they know how </w:t>
      </w:r>
      <w:proofErr w:type="gramStart"/>
      <w:r>
        <w:rPr>
          <w:rFonts w:ascii="Segoe UI" w:eastAsia="Segoe UI" w:hAnsi="Segoe UI" w:cs="Segoe UI"/>
          <w:color w:val="323130"/>
          <w:sz w:val="24"/>
          <w:szCs w:val="24"/>
        </w:rPr>
        <w:t>to do</w:t>
      </w:r>
      <w:proofErr w:type="gramEnd"/>
      <w:r>
        <w:rPr>
          <w:rFonts w:ascii="Segoe UI" w:eastAsia="Segoe UI" w:hAnsi="Segoe UI" w:cs="Segoe UI"/>
          <w:color w:val="323130"/>
          <w:sz w:val="24"/>
          <w:szCs w:val="24"/>
        </w:rPr>
        <w:t xml:space="preserve"> speed, simplicity, and engagement.</w:t>
      </w:r>
      <w:r w:rsidR="003E3C52">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That's what's so important. </w:t>
      </w:r>
    </w:p>
    <w:p w14:paraId="07A22FB4" w14:textId="77777777" w:rsidR="003E3C52" w:rsidRDefault="003E3C52">
      <w:pPr>
        <w:spacing w:line="300" w:lineRule="auto"/>
        <w:rPr>
          <w:rFonts w:ascii="Segoe UI" w:eastAsia="Segoe UI" w:hAnsi="Segoe UI" w:cs="Segoe UI"/>
          <w:color w:val="323130"/>
          <w:sz w:val="24"/>
          <w:szCs w:val="24"/>
        </w:rPr>
      </w:pPr>
    </w:p>
    <w:p w14:paraId="2EF271F1" w14:textId="77777777" w:rsidR="003E3C52" w:rsidRDefault="003E3C52">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The last thing I'll leave you with is the opportunity is timing, not just positioning. Relationships are still forming with this generational segment, right? Market share is very fluid right now. And data will enable your personalization. I worked with a fintech for a long time. a startup and the guy there, you know, who started up</w:t>
      </w:r>
      <w:proofErr w:type="gramStart"/>
      <w:r>
        <w:rPr>
          <w:rFonts w:ascii="Segoe UI" w:eastAsia="Segoe UI" w:hAnsi="Segoe UI" w:cs="Segoe UI"/>
          <w:color w:val="323130"/>
          <w:sz w:val="24"/>
          <w:szCs w:val="24"/>
        </w:rPr>
        <w:t>, he</w:t>
      </w:r>
      <w:proofErr w:type="gramEnd"/>
      <w:r>
        <w:rPr>
          <w:rFonts w:ascii="Segoe UI" w:eastAsia="Segoe UI" w:hAnsi="Segoe UI" w:cs="Segoe UI"/>
          <w:color w:val="323130"/>
          <w:sz w:val="24"/>
          <w:szCs w:val="24"/>
        </w:rPr>
        <w:t xml:space="preserve"> was just unassuming. He's like, look, consumers will tell you a lot of things. They will tell you what they're going to do, they might do, they are going to think about, they're going to do it when they spend the money. Well, guess who knows that they spent the money? We do. Mine your data, get that cleanse data out there.</w:t>
      </w:r>
      <w:r>
        <w:rPr>
          <w:rFonts w:ascii="Segoe UI" w:eastAsia="Segoe UI" w:hAnsi="Segoe UI" w:cs="Segoe UI"/>
          <w:color w:val="323130"/>
          <w:sz w:val="24"/>
          <w:szCs w:val="24"/>
        </w:rPr>
        <w:br/>
        <w:t>Work on making sure that you're making good decisions. Build trust with your individual. The younger they are, the more likely they are to say, I expect you to create a personalized ad for me. I want to hear what's personalized because otherwise you break your brand trust and they go away.</w:t>
      </w:r>
      <w:r>
        <w:rPr>
          <w:rFonts w:ascii="Segoe UI" w:eastAsia="Segoe UI" w:hAnsi="Segoe UI" w:cs="Segoe UI"/>
          <w:color w:val="323130"/>
          <w:sz w:val="24"/>
          <w:szCs w:val="24"/>
        </w:rPr>
        <w:br/>
      </w:r>
    </w:p>
    <w:p w14:paraId="5F33D029" w14:textId="37A44C15" w:rsidR="00D96EBC" w:rsidRDefault="00000000">
      <w:pPr>
        <w:spacing w:line="300" w:lineRule="auto"/>
      </w:pPr>
      <w:r>
        <w:rPr>
          <w:rFonts w:ascii="Segoe UI" w:eastAsia="Segoe UI" w:hAnsi="Segoe UI" w:cs="Segoe UI"/>
          <w:color w:val="323130"/>
          <w:sz w:val="24"/>
          <w:szCs w:val="24"/>
        </w:rPr>
        <w:t xml:space="preserve">I gave you a lot of data this morning </w:t>
      </w:r>
      <w:r w:rsidR="00954B52">
        <w:rPr>
          <w:rFonts w:ascii="Segoe UI" w:eastAsia="Segoe UI" w:hAnsi="Segoe UI" w:cs="Segoe UI"/>
          <w:color w:val="323130"/>
          <w:sz w:val="24"/>
          <w:szCs w:val="24"/>
        </w:rPr>
        <w:t>in</w:t>
      </w:r>
      <w:r>
        <w:rPr>
          <w:rFonts w:ascii="Segoe UI" w:eastAsia="Segoe UI" w:hAnsi="Segoe UI" w:cs="Segoe UI"/>
          <w:color w:val="323130"/>
          <w:sz w:val="24"/>
          <w:szCs w:val="24"/>
        </w:rPr>
        <w:t xml:space="preserve"> a speed round. We have lots of national research data, lots of peer data. If I can help you in any way with things that you're looking to do, be happy to do that. My contact information is here. I'll give you a shameless plug as I leave. We do a random report</w:t>
      </w:r>
      <w:r w:rsidR="003E3C52">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basically A blog article, </w:t>
      </w:r>
      <w:proofErr w:type="gramStart"/>
      <w:r>
        <w:rPr>
          <w:rFonts w:ascii="Segoe UI" w:eastAsia="Segoe UI" w:hAnsi="Segoe UI" w:cs="Segoe UI"/>
          <w:color w:val="323130"/>
          <w:sz w:val="24"/>
          <w:szCs w:val="24"/>
        </w:rPr>
        <w:t>pretty quick</w:t>
      </w:r>
      <w:proofErr w:type="gramEnd"/>
      <w:r>
        <w:rPr>
          <w:rFonts w:ascii="Segoe UI" w:eastAsia="Segoe UI" w:hAnsi="Segoe UI" w:cs="Segoe UI"/>
          <w:color w:val="323130"/>
          <w:sz w:val="24"/>
          <w:szCs w:val="24"/>
        </w:rPr>
        <w:t xml:space="preserve"> reads. It's free to register. Just go to </w:t>
      </w:r>
      <w:r w:rsidR="003E3C52">
        <w:rPr>
          <w:rFonts w:ascii="Segoe UI" w:eastAsia="Segoe UI" w:hAnsi="Segoe UI" w:cs="Segoe UI"/>
          <w:color w:val="323130"/>
          <w:sz w:val="24"/>
          <w:szCs w:val="24"/>
        </w:rPr>
        <w:t>raddon</w:t>
      </w:r>
      <w:r>
        <w:rPr>
          <w:rFonts w:ascii="Segoe UI" w:eastAsia="Segoe UI" w:hAnsi="Segoe UI" w:cs="Segoe UI"/>
          <w:color w:val="323130"/>
          <w:sz w:val="24"/>
          <w:szCs w:val="24"/>
        </w:rPr>
        <w:t xml:space="preserve">.com and you can subscribe to </w:t>
      </w:r>
      <w:proofErr w:type="gramStart"/>
      <w:r>
        <w:rPr>
          <w:rFonts w:ascii="Segoe UI" w:eastAsia="Segoe UI" w:hAnsi="Segoe UI" w:cs="Segoe UI"/>
          <w:color w:val="323130"/>
          <w:sz w:val="24"/>
          <w:szCs w:val="24"/>
        </w:rPr>
        <w:t>that</w:t>
      </w:r>
      <w:proofErr w:type="gramEnd"/>
      <w:r>
        <w:rPr>
          <w:rFonts w:ascii="Segoe UI" w:eastAsia="Segoe UI" w:hAnsi="Segoe UI" w:cs="Segoe UI"/>
          <w:color w:val="323130"/>
          <w:sz w:val="24"/>
          <w:szCs w:val="24"/>
        </w:rPr>
        <w:t xml:space="preserve"> and you'll get this deck, I believe, from Elizabeth and team. It's just good information. If you have people within your organization that you're developing that you want them to know more about the industry, it's </w:t>
      </w:r>
      <w:r w:rsidR="003E3C52">
        <w:rPr>
          <w:rFonts w:ascii="Segoe UI" w:eastAsia="Segoe UI" w:hAnsi="Segoe UI" w:cs="Segoe UI"/>
          <w:color w:val="323130"/>
          <w:sz w:val="24"/>
          <w:szCs w:val="24"/>
        </w:rPr>
        <w:t>great.</w:t>
      </w:r>
      <w:r>
        <w:rPr>
          <w:rFonts w:ascii="Segoe UI" w:eastAsia="Segoe UI" w:hAnsi="Segoe UI" w:cs="Segoe UI"/>
          <w:color w:val="323130"/>
          <w:sz w:val="24"/>
          <w:szCs w:val="24"/>
        </w:rPr>
        <w:t xml:space="preserve"> I used to have my employees </w:t>
      </w:r>
      <w:proofErr w:type="gramStart"/>
      <w:r>
        <w:rPr>
          <w:rFonts w:ascii="Segoe UI" w:eastAsia="Segoe UI" w:hAnsi="Segoe UI" w:cs="Segoe UI"/>
          <w:color w:val="323130"/>
          <w:sz w:val="24"/>
          <w:szCs w:val="24"/>
        </w:rPr>
        <w:t>subscribe</w:t>
      </w:r>
      <w:proofErr w:type="gramEnd"/>
      <w:r>
        <w:rPr>
          <w:rFonts w:ascii="Segoe UI" w:eastAsia="Segoe UI" w:hAnsi="Segoe UI" w:cs="Segoe UI"/>
          <w:color w:val="323130"/>
          <w:sz w:val="24"/>
          <w:szCs w:val="24"/>
        </w:rPr>
        <w:t xml:space="preserve"> to it</w:t>
      </w:r>
      <w:r w:rsidR="003E3C52">
        <w:rPr>
          <w:rFonts w:ascii="Segoe UI" w:eastAsia="Segoe UI" w:hAnsi="Segoe UI" w:cs="Segoe UI"/>
          <w:color w:val="323130"/>
          <w:sz w:val="24"/>
          <w:szCs w:val="24"/>
        </w:rPr>
        <w:t xml:space="preserve"> </w:t>
      </w:r>
      <w:r>
        <w:rPr>
          <w:rFonts w:ascii="Segoe UI" w:eastAsia="Segoe UI" w:hAnsi="Segoe UI" w:cs="Segoe UI"/>
          <w:color w:val="323130"/>
          <w:sz w:val="24"/>
          <w:szCs w:val="24"/>
        </w:rPr>
        <w:t>when I was at the credit union because it really gave them some insights across multiple topics. I will leave you with that and answer any questions you may have.</w:t>
      </w:r>
    </w:p>
    <w:p w14:paraId="61C5946D" w14:textId="41E0B7E0" w:rsidR="00D96EBC" w:rsidRDefault="00000000">
      <w:pPr>
        <w:spacing w:line="300" w:lineRule="auto"/>
      </w:pPr>
      <w:r>
        <w:rPr>
          <w:noProof/>
        </w:rPr>
        <w:drawing>
          <wp:anchor distT="0" distB="0" distL="0" distR="0" simplePos="0" relativeHeight="251670016" behindDoc="0" locked="0" layoutInCell="1" allowOverlap="1" wp14:anchorId="25157DD4" wp14:editId="4488F486">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1:19:24</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Yeah, I have a question for you. I'm familiar with credit unions that have </w:t>
      </w:r>
      <w:r w:rsidR="00207E63">
        <w:rPr>
          <w:rFonts w:ascii="Segoe UI" w:eastAsia="Segoe UI" w:hAnsi="Segoe UI" w:cs="Segoe UI"/>
          <w:color w:val="323130"/>
          <w:sz w:val="24"/>
          <w:szCs w:val="24"/>
        </w:rPr>
        <w:t>opened</w:t>
      </w:r>
      <w:r>
        <w:rPr>
          <w:rFonts w:ascii="Segoe UI" w:eastAsia="Segoe UI" w:hAnsi="Segoe UI" w:cs="Segoe UI"/>
          <w:color w:val="323130"/>
          <w:sz w:val="24"/>
          <w:szCs w:val="24"/>
        </w:rPr>
        <w:t xml:space="preserve"> branches at high schools and things like that. You know, if you're not wanting to </w:t>
      </w:r>
      <w:r w:rsidR="00207E63">
        <w:rPr>
          <w:rFonts w:ascii="Segoe UI" w:eastAsia="Segoe UI" w:hAnsi="Segoe UI" w:cs="Segoe UI"/>
          <w:color w:val="323130"/>
          <w:sz w:val="24"/>
          <w:szCs w:val="24"/>
        </w:rPr>
        <w:t>open</w:t>
      </w:r>
      <w:r>
        <w:rPr>
          <w:rFonts w:ascii="Segoe UI" w:eastAsia="Segoe UI" w:hAnsi="Segoe UI" w:cs="Segoe UI"/>
          <w:color w:val="323130"/>
          <w:sz w:val="24"/>
          <w:szCs w:val="24"/>
        </w:rPr>
        <w:t xml:space="preserve"> a high school branch, are there strategies that you would recommend </w:t>
      </w:r>
      <w:proofErr w:type="gramStart"/>
      <w:r>
        <w:rPr>
          <w:rFonts w:ascii="Segoe UI" w:eastAsia="Segoe UI" w:hAnsi="Segoe UI" w:cs="Segoe UI"/>
          <w:color w:val="323130"/>
          <w:sz w:val="24"/>
          <w:szCs w:val="24"/>
        </w:rPr>
        <w:t>to try</w:t>
      </w:r>
      <w:proofErr w:type="gramEnd"/>
      <w:r>
        <w:rPr>
          <w:rFonts w:ascii="Segoe UI" w:eastAsia="Segoe UI" w:hAnsi="Segoe UI" w:cs="Segoe UI"/>
          <w:color w:val="323130"/>
          <w:sz w:val="24"/>
          <w:szCs w:val="24"/>
        </w:rPr>
        <w:t xml:space="preserve"> to get to these high schools and these high schoolers to get them, you know, account set up and stuff?</w:t>
      </w:r>
    </w:p>
    <w:p w14:paraId="0627B4C3" w14:textId="6B8F94E9" w:rsidR="00D96EBC" w:rsidRPr="005F6F69" w:rsidRDefault="005F6F69">
      <w:pPr>
        <w:spacing w:line="300" w:lineRule="auto"/>
        <w:rPr>
          <w:rFonts w:ascii="Segoe UI" w:hAnsi="Segoe UI" w:cs="Segoe UI"/>
          <w:sz w:val="24"/>
          <w:szCs w:val="24"/>
        </w:rPr>
      </w:pPr>
      <w:r>
        <w:rPr>
          <w:noProof/>
        </w:rPr>
        <w:drawing>
          <wp:anchor distT="0" distB="0" distL="0" distR="0" simplePos="0" relativeHeight="251688448" behindDoc="0" locked="0" layoutInCell="1" allowOverlap="1" wp14:anchorId="1EF5B5BF" wp14:editId="5C0211C8">
            <wp:simplePos x="0" y="0"/>
            <wp:positionH relativeFrom="page">
              <wp:posOffset>571500</wp:posOffset>
            </wp:positionH>
            <wp:positionV relativeFrom="paragraph">
              <wp:posOffset>287020</wp:posOffset>
            </wp:positionV>
            <wp:extent cx="276225" cy="276225"/>
            <wp:effectExtent l="0" t="0" r="0" b="0"/>
            <wp:wrapNone/>
            <wp:docPr id="744248872" name="Picture 744248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sidR="00000000">
        <w:rPr>
          <w:noProof/>
        </w:rPr>
        <w:br/>
      </w:r>
      <w:r>
        <w:rPr>
          <w:rFonts w:ascii="Segoe UI" w:eastAsia="Segoe UI" w:hAnsi="Segoe UI" w:cs="Segoe UI"/>
          <w:b/>
          <w:bCs/>
          <w:color w:val="605E5C"/>
          <w:sz w:val="24"/>
          <w:szCs w:val="24"/>
        </w:rP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w:t>
      </w:r>
      <w:r>
        <w:rPr>
          <w:rFonts w:ascii="Segoe UI" w:eastAsia="Segoe UI" w:hAnsi="Segoe UI" w:cs="Segoe UI"/>
          <w:color w:val="A19F9D"/>
          <w:sz w:val="24"/>
          <w:szCs w:val="24"/>
        </w:rPr>
        <w:t>19</w:t>
      </w:r>
      <w:r>
        <w:rPr>
          <w:rFonts w:ascii="Segoe UI" w:eastAsia="Segoe UI" w:hAnsi="Segoe UI" w:cs="Segoe UI"/>
          <w:color w:val="A19F9D"/>
          <w:sz w:val="24"/>
          <w:szCs w:val="24"/>
        </w:rPr>
        <w:t>:</w:t>
      </w:r>
      <w:r>
        <w:rPr>
          <w:rFonts w:ascii="Segoe UI" w:eastAsia="Segoe UI" w:hAnsi="Segoe UI" w:cs="Segoe UI"/>
          <w:color w:val="A19F9D"/>
          <w:sz w:val="24"/>
          <w:szCs w:val="24"/>
        </w:rPr>
        <w:t>2</w:t>
      </w:r>
      <w:r>
        <w:rPr>
          <w:rFonts w:ascii="Segoe UI" w:eastAsia="Segoe UI" w:hAnsi="Segoe UI" w:cs="Segoe UI"/>
          <w:color w:val="A19F9D"/>
          <w:sz w:val="24"/>
          <w:szCs w:val="24"/>
        </w:rPr>
        <w:t>6</w:t>
      </w:r>
      <w:r w:rsidR="00000000">
        <w:rPr>
          <w:noProof/>
        </w:rPr>
        <w:br/>
      </w:r>
      <w:r w:rsidR="00000000" w:rsidRPr="005F6F69">
        <w:rPr>
          <w:rFonts w:ascii="Segoe UI" w:hAnsi="Segoe UI" w:cs="Segoe UI"/>
          <w:noProof/>
          <w:sz w:val="24"/>
          <w:szCs w:val="24"/>
        </w:rPr>
        <w:t>Yeah, I think that's an excellent question. And I came from an institution; we had some high school branches. It's been, it's dated that my information is a little dated on that. But I see institutions that do that because they have relationships with schools. They tend to tell me that, and my experience as well, is that they're not necessarily opening a lot of accounts. They're servicing accounts they already have. They tend to find better success, I'll say anecdotally, is getting through the parents to get the accounts opened. It's, you know, not expensive to open a branch even within a school if they give you the space. It's still resource drain on many organizations. So, they're really attacking it from the parents’ side of the house to get the accounts opened at that level. Does that help?</w:t>
      </w:r>
    </w:p>
    <w:p w14:paraId="3C4E4A19" w14:textId="77777777" w:rsidR="00D96EBC" w:rsidRDefault="00000000">
      <w:pPr>
        <w:spacing w:line="300" w:lineRule="auto"/>
      </w:pPr>
      <w:r>
        <w:rPr>
          <w:noProof/>
        </w:rPr>
        <w:drawing>
          <wp:anchor distT="0" distB="0" distL="0" distR="0" simplePos="0" relativeHeight="251674112" behindDoc="0" locked="0" layoutInCell="1" allowOverlap="1" wp14:anchorId="1D4E214A" wp14:editId="595FC52F">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1:20:30</w:t>
      </w:r>
      <w:r>
        <w:rPr>
          <w:rFonts w:ascii="Segoe UI" w:eastAsia="Segoe UI" w:hAnsi="Segoe UI" w:cs="Segoe UI"/>
          <w:color w:val="323130"/>
          <w:sz w:val="24"/>
          <w:szCs w:val="24"/>
        </w:rPr>
        <w:br/>
        <w:t>Right, yes, thank you.</w:t>
      </w:r>
    </w:p>
    <w:p w14:paraId="227D6FD5" w14:textId="77777777" w:rsidR="00D96EBC" w:rsidRDefault="00000000">
      <w:pPr>
        <w:spacing w:line="300" w:lineRule="auto"/>
      </w:pPr>
      <w:r>
        <w:rPr>
          <w:noProof/>
        </w:rPr>
        <w:drawing>
          <wp:anchor distT="0" distB="0" distL="0" distR="0" simplePos="0" relativeHeight="251675136" behindDoc="0" locked="0" layoutInCell="1" allowOverlap="1" wp14:anchorId="4A1C89D8" wp14:editId="43E10147">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1:20:36</w:t>
      </w:r>
      <w:r>
        <w:rPr>
          <w:rFonts w:ascii="Segoe UI" w:eastAsia="Segoe UI" w:hAnsi="Segoe UI" w:cs="Segoe UI"/>
          <w:color w:val="323130"/>
          <w:sz w:val="24"/>
          <w:szCs w:val="24"/>
        </w:rPr>
        <w:br/>
        <w:t>Other questions or thoughts?</w:t>
      </w:r>
    </w:p>
    <w:p w14:paraId="4138148C" w14:textId="77777777" w:rsidR="00D96EBC" w:rsidRDefault="00000000">
      <w:pPr>
        <w:spacing w:line="300" w:lineRule="auto"/>
      </w:pPr>
      <w:r>
        <w:rPr>
          <w:noProof/>
        </w:rPr>
        <w:drawing>
          <wp:anchor distT="0" distB="0" distL="0" distR="0" simplePos="0" relativeHeight="251676160" behindDoc="0" locked="0" layoutInCell="1" allowOverlap="1" wp14:anchorId="29FAEA85" wp14:editId="1A03AF1C">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1:20:39</w:t>
      </w:r>
      <w:r>
        <w:rPr>
          <w:rFonts w:ascii="Segoe UI" w:eastAsia="Segoe UI" w:hAnsi="Segoe UI" w:cs="Segoe UI"/>
          <w:color w:val="323130"/>
          <w:sz w:val="24"/>
          <w:szCs w:val="24"/>
        </w:rPr>
        <w:br/>
        <w:t xml:space="preserve">Hey, Rebecca, you mentioned getting them early. Do you have any suggestions </w:t>
      </w:r>
      <w:proofErr w:type="gramStart"/>
      <w:r>
        <w:rPr>
          <w:rFonts w:ascii="Segoe UI" w:eastAsia="Segoe UI" w:hAnsi="Segoe UI" w:cs="Segoe UI"/>
          <w:color w:val="323130"/>
          <w:sz w:val="24"/>
          <w:szCs w:val="24"/>
        </w:rPr>
        <w:t>around</w:t>
      </w:r>
      <w:proofErr w:type="gramEnd"/>
      <w:r>
        <w:rPr>
          <w:rFonts w:ascii="Segoe UI" w:eastAsia="Segoe UI" w:hAnsi="Segoe UI" w:cs="Segoe UI"/>
          <w:color w:val="323130"/>
          <w:sz w:val="24"/>
          <w:szCs w:val="24"/>
        </w:rPr>
        <w:t xml:space="preserve"> marketing to the parents? For as the example, I started my children's accounts when they were two months old at my credit union. They still have them today at age 32 and 35.</w:t>
      </w:r>
    </w:p>
    <w:p w14:paraId="1F79145B" w14:textId="64573601" w:rsidR="00D96EBC" w:rsidRDefault="00000000">
      <w:pPr>
        <w:spacing w:line="300" w:lineRule="auto"/>
      </w:pPr>
      <w:r>
        <w:rPr>
          <w:noProof/>
        </w:rPr>
        <w:drawing>
          <wp:anchor distT="0" distB="0" distL="0" distR="0" simplePos="0" relativeHeight="251677184" behindDoc="0" locked="0" layoutInCell="1" allowOverlap="1" wp14:anchorId="1A6180E4" wp14:editId="299A7BC1">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1:20:40</w:t>
      </w:r>
      <w:r>
        <w:rPr>
          <w:rFonts w:ascii="Segoe UI" w:eastAsia="Segoe UI" w:hAnsi="Segoe UI" w:cs="Segoe UI"/>
          <w:color w:val="323130"/>
          <w:sz w:val="24"/>
          <w:szCs w:val="24"/>
        </w:rPr>
        <w:br/>
        <w:t>Young.</w:t>
      </w:r>
      <w:r w:rsidR="00954B52">
        <w:rPr>
          <w:rFonts w:ascii="Segoe UI" w:eastAsia="Segoe UI" w:hAnsi="Segoe UI" w:cs="Segoe UI"/>
          <w:color w:val="323130"/>
          <w:sz w:val="24"/>
          <w:szCs w:val="24"/>
        </w:rPr>
        <w:t xml:space="preserve"> </w:t>
      </w:r>
      <w:r>
        <w:rPr>
          <w:rFonts w:ascii="Segoe UI" w:eastAsia="Segoe UI" w:hAnsi="Segoe UI" w:cs="Segoe UI"/>
          <w:color w:val="323130"/>
          <w:sz w:val="24"/>
          <w:szCs w:val="24"/>
        </w:rPr>
        <w:t>Yes.</w:t>
      </w:r>
    </w:p>
    <w:p w14:paraId="030EA434" w14:textId="42B6A168" w:rsidR="00D96EBC" w:rsidRPr="008A1E88" w:rsidRDefault="008A1E88">
      <w:pPr>
        <w:spacing w:line="300" w:lineRule="auto"/>
        <w:rPr>
          <w:rFonts w:ascii="Segoe UI" w:hAnsi="Segoe UI" w:cs="Segoe UI"/>
          <w:sz w:val="24"/>
          <w:szCs w:val="24"/>
        </w:rPr>
      </w:pPr>
      <w:r>
        <w:rPr>
          <w:noProof/>
        </w:rPr>
        <w:drawing>
          <wp:anchor distT="0" distB="0" distL="0" distR="0" simplePos="0" relativeHeight="251690496" behindDoc="0" locked="0" layoutInCell="1" allowOverlap="1" wp14:anchorId="6D38E591" wp14:editId="12EF0CC3">
            <wp:simplePos x="0" y="0"/>
            <wp:positionH relativeFrom="page">
              <wp:posOffset>571500</wp:posOffset>
            </wp:positionH>
            <wp:positionV relativeFrom="paragraph">
              <wp:posOffset>248920</wp:posOffset>
            </wp:positionV>
            <wp:extent cx="276225" cy="276225"/>
            <wp:effectExtent l="0" t="0" r="0" b="0"/>
            <wp:wrapNone/>
            <wp:docPr id="306170911" name="Picture 30617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00000000">
        <w:rPr>
          <w:noProof/>
        </w:rPr>
        <w:br/>
      </w:r>
      <w:r>
        <w:rPr>
          <w:rFonts w:ascii="Segoe UI" w:eastAsia="Segoe UI" w:hAnsi="Segoe UI" w:cs="Segoe UI"/>
          <w:b/>
          <w:bCs/>
          <w:color w:val="605E5C"/>
          <w:sz w:val="24"/>
          <w:szCs w:val="24"/>
        </w:rP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1:20:</w:t>
      </w:r>
      <w:r>
        <w:rPr>
          <w:rFonts w:ascii="Segoe UI" w:eastAsia="Segoe UI" w:hAnsi="Segoe UI" w:cs="Segoe UI"/>
          <w:color w:val="A19F9D"/>
          <w:sz w:val="24"/>
          <w:szCs w:val="24"/>
        </w:rPr>
        <w:t>57</w:t>
      </w:r>
      <w:r w:rsidR="00000000">
        <w:rPr>
          <w:noProof/>
        </w:rPr>
        <w:br/>
      </w:r>
      <w:r w:rsidR="00000000" w:rsidRPr="008A1E88">
        <w:rPr>
          <w:rFonts w:ascii="Segoe UI" w:hAnsi="Segoe UI" w:cs="Segoe UI"/>
          <w:noProof/>
          <w:sz w:val="24"/>
          <w:szCs w:val="24"/>
        </w:rPr>
        <w:t xml:space="preserve">And that's still their primary financial institution. But, you know, reaching out to the </w:t>
      </w:r>
      <w:r w:rsidR="00000000" w:rsidRPr="008A1E88">
        <w:rPr>
          <w:rFonts w:ascii="Segoe UI" w:hAnsi="Segoe UI" w:cs="Segoe UI"/>
          <w:noProof/>
          <w:sz w:val="24"/>
          <w:szCs w:val="24"/>
        </w:rPr>
        <w:lastRenderedPageBreak/>
        <w:t>parents and that kind of marketing. And our credit union was very good as the kids got older, they started getting stuff marketed directly to them.</w:t>
      </w:r>
    </w:p>
    <w:p w14:paraId="6C114F97" w14:textId="6C08A79B" w:rsidR="00861ECE" w:rsidRDefault="00000000">
      <w:pPr>
        <w:spacing w:line="300" w:lineRule="auto"/>
        <w:rPr>
          <w:rFonts w:ascii="Segoe UI" w:eastAsia="Segoe UI" w:hAnsi="Segoe UI" w:cs="Segoe UI"/>
          <w:color w:val="323130"/>
          <w:sz w:val="24"/>
          <w:szCs w:val="24"/>
        </w:rPr>
      </w:pPr>
      <w:r>
        <w:rPr>
          <w:noProof/>
        </w:rPr>
        <w:drawing>
          <wp:anchor distT="0" distB="0" distL="0" distR="0" simplePos="0" relativeHeight="251679232" behindDoc="0" locked="0" layoutInCell="1" allowOverlap="1" wp14:anchorId="324F22D0" wp14:editId="20F74E65">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1:20:57</w:t>
      </w:r>
      <w:r>
        <w:rPr>
          <w:rFonts w:ascii="Segoe UI" w:eastAsia="Segoe UI" w:hAnsi="Segoe UI" w:cs="Segoe UI"/>
          <w:color w:val="323130"/>
          <w:sz w:val="24"/>
          <w:szCs w:val="24"/>
        </w:rPr>
        <w:br/>
        <w:t xml:space="preserve">Yeah, and I always say, get your legal advice on when you can talk to the younger individuals and early financial savers and things like that. But what I would say is that many times institutions </w:t>
      </w:r>
      <w:r w:rsidR="008A1E88">
        <w:rPr>
          <w:rFonts w:ascii="Segoe UI" w:eastAsia="Segoe UI" w:hAnsi="Segoe UI" w:cs="Segoe UI"/>
          <w:color w:val="323130"/>
          <w:sz w:val="24"/>
          <w:szCs w:val="24"/>
        </w:rPr>
        <w:t>win</w:t>
      </w:r>
      <w:r>
        <w:rPr>
          <w:rFonts w:ascii="Segoe UI" w:eastAsia="Segoe UI" w:hAnsi="Segoe UI" w:cs="Segoe UI"/>
          <w:color w:val="323130"/>
          <w:sz w:val="24"/>
          <w:szCs w:val="24"/>
        </w:rPr>
        <w:t xml:space="preserve"> when they are mining their data and they're seeing, oh, look, the transactions have shifted for</w:t>
      </w:r>
      <w:r w:rsidR="00861ECE">
        <w:rPr>
          <w:rFonts w:ascii="Segoe UI" w:eastAsia="Segoe UI" w:hAnsi="Segoe UI" w:cs="Segoe UI"/>
          <w:color w:val="323130"/>
          <w:sz w:val="24"/>
          <w:szCs w:val="24"/>
        </w:rPr>
        <w:t xml:space="preserve"> </w:t>
      </w:r>
      <w:r>
        <w:rPr>
          <w:rFonts w:ascii="Segoe UI" w:eastAsia="Segoe UI" w:hAnsi="Segoe UI" w:cs="Segoe UI"/>
          <w:color w:val="323130"/>
          <w:sz w:val="24"/>
          <w:szCs w:val="24"/>
        </w:rPr>
        <w:t xml:space="preserve">I'll say, you know, Spencer's household, because Spencer's spending has changed. He's going to a pediatrician </w:t>
      </w:r>
      <w:r w:rsidR="008A1E88">
        <w:rPr>
          <w:rFonts w:ascii="Segoe UI" w:eastAsia="Segoe UI" w:hAnsi="Segoe UI" w:cs="Segoe UI"/>
          <w:color w:val="323130"/>
          <w:sz w:val="24"/>
          <w:szCs w:val="24"/>
        </w:rPr>
        <w:t>suddenly</w:t>
      </w:r>
      <w:r>
        <w:rPr>
          <w:rFonts w:ascii="Segoe UI" w:eastAsia="Segoe UI" w:hAnsi="Segoe UI" w:cs="Segoe UI"/>
          <w:color w:val="323130"/>
          <w:sz w:val="24"/>
          <w:szCs w:val="24"/>
        </w:rPr>
        <w:t xml:space="preserve">. He is, you know, that family unit is, you know, they have maybe daycare fees that are coming through. </w:t>
      </w:r>
    </w:p>
    <w:p w14:paraId="50E7EB2E" w14:textId="77777777" w:rsidR="00861ECE" w:rsidRDefault="00861ECE">
      <w:pPr>
        <w:spacing w:line="300" w:lineRule="auto"/>
        <w:rPr>
          <w:rFonts w:ascii="Segoe UI" w:eastAsia="Segoe UI" w:hAnsi="Segoe UI" w:cs="Segoe UI"/>
          <w:color w:val="323130"/>
          <w:sz w:val="24"/>
          <w:szCs w:val="24"/>
        </w:rPr>
      </w:pPr>
    </w:p>
    <w:p w14:paraId="75969F2E" w14:textId="21D9FF84" w:rsidR="00861ECE" w:rsidRDefault="00000000">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When you look at your data and understand recency, frequency, and spend, you can understand, wow, there's a baby in this household, and it's fairly new because I see pediatrician, hospital, and then maybe 6, 8 weeks later, I start seeing the ability or the daycare fees. That's when I would start </w:t>
      </w:r>
      <w:r w:rsidR="008A1E88">
        <w:rPr>
          <w:rFonts w:ascii="Segoe UI" w:eastAsia="Segoe UI" w:hAnsi="Segoe UI" w:cs="Segoe UI"/>
          <w:color w:val="323130"/>
          <w:sz w:val="24"/>
          <w:szCs w:val="24"/>
        </w:rPr>
        <w:t>marketing</w:t>
      </w:r>
      <w:r>
        <w:rPr>
          <w:rFonts w:ascii="Segoe UI" w:eastAsia="Segoe UI" w:hAnsi="Segoe UI" w:cs="Segoe UI"/>
          <w:color w:val="323130"/>
          <w:sz w:val="24"/>
          <w:szCs w:val="24"/>
        </w:rPr>
        <w:t xml:space="preserve"> to the parents of those individuals, because that will help them think about it. And I always advise you to take the advice side.</w:t>
      </w:r>
      <w:r>
        <w:rPr>
          <w:rFonts w:ascii="Segoe UI" w:eastAsia="Segoe UI" w:hAnsi="Segoe UI" w:cs="Segoe UI"/>
          <w:color w:val="323130"/>
          <w:sz w:val="24"/>
          <w:szCs w:val="24"/>
        </w:rPr>
        <w:br/>
      </w:r>
    </w:p>
    <w:p w14:paraId="0F156357" w14:textId="3897433E" w:rsidR="00D96EBC" w:rsidRDefault="00000000">
      <w:pPr>
        <w:spacing w:line="300" w:lineRule="auto"/>
      </w:pPr>
      <w:r>
        <w:rPr>
          <w:rFonts w:ascii="Segoe UI" w:eastAsia="Segoe UI" w:hAnsi="Segoe UI" w:cs="Segoe UI"/>
          <w:color w:val="323130"/>
          <w:sz w:val="24"/>
          <w:szCs w:val="24"/>
        </w:rPr>
        <w:t xml:space="preserve">Have you ever thought about opening accounts for young children? Here's how we think about it. If they save a dollar a day, they're going to make X by the time they're 12. So put it in number perspective so that they can see the value that you're adding to their kids' lives. The other thing that was kind of interesting </w:t>
      </w:r>
      <w:proofErr w:type="gramStart"/>
      <w:r>
        <w:rPr>
          <w:rFonts w:ascii="Segoe UI" w:eastAsia="Segoe UI" w:hAnsi="Segoe UI" w:cs="Segoe UI"/>
          <w:color w:val="323130"/>
          <w:sz w:val="24"/>
          <w:szCs w:val="24"/>
        </w:rPr>
        <w:t>that</w:t>
      </w:r>
      <w:proofErr w:type="gramEnd"/>
      <w:r>
        <w:rPr>
          <w:rFonts w:ascii="Segoe UI" w:eastAsia="Segoe UI" w:hAnsi="Segoe UI" w:cs="Segoe UI"/>
          <w:color w:val="323130"/>
          <w:sz w:val="24"/>
          <w:szCs w:val="24"/>
        </w:rPr>
        <w:t xml:space="preserve"> I know I've done in the past,</w:t>
      </w:r>
      <w:r w:rsidR="008A1E88">
        <w:rPr>
          <w:rFonts w:ascii="Segoe UI" w:eastAsia="Segoe UI" w:hAnsi="Segoe UI" w:cs="Segoe UI"/>
          <w:color w:val="323130"/>
          <w:sz w:val="24"/>
          <w:szCs w:val="24"/>
        </w:rPr>
        <w:t xml:space="preserve"> w</w:t>
      </w:r>
      <w:r>
        <w:rPr>
          <w:rFonts w:ascii="Segoe UI" w:eastAsia="Segoe UI" w:hAnsi="Segoe UI" w:cs="Segoe UI"/>
          <w:color w:val="323130"/>
          <w:sz w:val="24"/>
          <w:szCs w:val="24"/>
        </w:rPr>
        <w:t>e used to do</w:t>
      </w:r>
      <w:r w:rsidR="008A1E88">
        <w:rPr>
          <w:rFonts w:ascii="Segoe UI" w:eastAsia="Segoe UI" w:hAnsi="Segoe UI" w:cs="Segoe UI"/>
          <w:color w:val="323130"/>
          <w:sz w:val="24"/>
          <w:szCs w:val="24"/>
        </w:rPr>
        <w:t xml:space="preserve"> a ‘</w:t>
      </w:r>
      <w:r>
        <w:rPr>
          <w:rFonts w:ascii="Segoe UI" w:eastAsia="Segoe UI" w:hAnsi="Segoe UI" w:cs="Segoe UI"/>
          <w:color w:val="323130"/>
          <w:sz w:val="24"/>
          <w:szCs w:val="24"/>
        </w:rPr>
        <w:t>bring your kid in and let us talk with them about financial services</w:t>
      </w:r>
      <w:r w:rsidR="008A1E88">
        <w:rPr>
          <w:rFonts w:ascii="Segoe UI" w:eastAsia="Segoe UI" w:hAnsi="Segoe UI" w:cs="Segoe UI"/>
          <w:color w:val="323130"/>
          <w:sz w:val="24"/>
          <w:szCs w:val="24"/>
        </w:rPr>
        <w:t>’ promotion</w:t>
      </w:r>
      <w:r>
        <w:rPr>
          <w:rFonts w:ascii="Segoe UI" w:eastAsia="Segoe UI" w:hAnsi="Segoe UI" w:cs="Segoe UI"/>
          <w:color w:val="323130"/>
          <w:sz w:val="24"/>
          <w:szCs w:val="24"/>
        </w:rPr>
        <w:t xml:space="preserve">. And what we found is mom and dad were like, no, you sit back here. This is the conversation I'm having with you, with, you know, with Johnny. We're having a conversation. </w:t>
      </w:r>
      <w:r w:rsidR="008A1E88">
        <w:rPr>
          <w:rFonts w:ascii="Segoe UI" w:eastAsia="Segoe UI" w:hAnsi="Segoe UI" w:cs="Segoe UI"/>
          <w:color w:val="323130"/>
          <w:sz w:val="24"/>
          <w:szCs w:val="24"/>
        </w:rPr>
        <w:t>B</w:t>
      </w:r>
      <w:r>
        <w:rPr>
          <w:rFonts w:ascii="Segoe UI" w:eastAsia="Segoe UI" w:hAnsi="Segoe UI" w:cs="Segoe UI"/>
          <w:color w:val="323130"/>
          <w:sz w:val="24"/>
          <w:szCs w:val="24"/>
        </w:rPr>
        <w:t xml:space="preserve">y the time </w:t>
      </w:r>
      <w:proofErr w:type="gramStart"/>
      <w:r>
        <w:rPr>
          <w:rFonts w:ascii="Segoe UI" w:eastAsia="Segoe UI" w:hAnsi="Segoe UI" w:cs="Segoe UI"/>
          <w:color w:val="323130"/>
          <w:sz w:val="24"/>
          <w:szCs w:val="24"/>
        </w:rPr>
        <w:t>we're</w:t>
      </w:r>
      <w:proofErr w:type="gramEnd"/>
      <w:r>
        <w:rPr>
          <w:rFonts w:ascii="Segoe UI" w:eastAsia="Segoe UI" w:hAnsi="Segoe UI" w:cs="Segoe UI"/>
          <w:color w:val="323130"/>
          <w:sz w:val="24"/>
          <w:szCs w:val="24"/>
        </w:rPr>
        <w:t xml:space="preserve"> done, Johnny got shoved over to the side. Mom and dad were at the table because they didn't have the financial knowledge themselves.</w:t>
      </w:r>
    </w:p>
    <w:p w14:paraId="77745533" w14:textId="00257F3C" w:rsidR="00D96EBC" w:rsidRDefault="00000000">
      <w:pPr>
        <w:spacing w:line="300" w:lineRule="auto"/>
      </w:pPr>
      <w:r>
        <w:rPr>
          <w:noProof/>
        </w:rPr>
        <w:drawing>
          <wp:anchor distT="0" distB="0" distL="0" distR="0" simplePos="0" relativeHeight="251681280" behindDoc="0" locked="0" layoutInCell="1" allowOverlap="1" wp14:anchorId="46C47295" wp14:editId="796CAA06">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1:22:56</w:t>
      </w:r>
      <w:r>
        <w:rPr>
          <w:rFonts w:ascii="Segoe UI" w:eastAsia="Segoe UI" w:hAnsi="Segoe UI" w:cs="Segoe UI"/>
          <w:color w:val="323130"/>
          <w:sz w:val="24"/>
          <w:szCs w:val="24"/>
        </w:rPr>
        <w:br/>
        <w:t>So it became this more family educational perspective. And that was a big learning for me that we needed to help the whole family unit, not just the individuals.</w:t>
      </w:r>
      <w:r w:rsidR="00861ECE">
        <w:rPr>
          <w:rFonts w:ascii="Segoe UI" w:eastAsia="Segoe UI" w:hAnsi="Segoe UI" w:cs="Segoe UI"/>
          <w:color w:val="323130"/>
          <w:sz w:val="24"/>
          <w:szCs w:val="24"/>
        </w:rPr>
        <w:t xml:space="preserve"> B</w:t>
      </w:r>
      <w:r>
        <w:rPr>
          <w:rFonts w:ascii="Segoe UI" w:eastAsia="Segoe UI" w:hAnsi="Segoe UI" w:cs="Segoe UI"/>
          <w:color w:val="323130"/>
          <w:sz w:val="24"/>
          <w:szCs w:val="24"/>
        </w:rPr>
        <w:t xml:space="preserve">e where they are. </w:t>
      </w:r>
      <w:r w:rsidR="00861ECE">
        <w:rPr>
          <w:rFonts w:ascii="Segoe UI" w:eastAsia="Segoe UI" w:hAnsi="Segoe UI" w:cs="Segoe UI"/>
          <w:color w:val="323130"/>
          <w:sz w:val="24"/>
          <w:szCs w:val="24"/>
        </w:rPr>
        <w:t>The</w:t>
      </w:r>
      <w:r>
        <w:rPr>
          <w:rFonts w:ascii="Segoe UI" w:eastAsia="Segoe UI" w:hAnsi="Segoe UI" w:cs="Segoe UI"/>
          <w:color w:val="323130"/>
          <w:sz w:val="24"/>
          <w:szCs w:val="24"/>
        </w:rPr>
        <w:t xml:space="preserve"> other thing is if there are community events that have lots of children there, make the perspective, you know, put the onus on them if you're at </w:t>
      </w:r>
      <w:r>
        <w:rPr>
          <w:rFonts w:ascii="Segoe UI" w:eastAsia="Segoe UI" w:hAnsi="Segoe UI" w:cs="Segoe UI"/>
          <w:color w:val="323130"/>
          <w:sz w:val="24"/>
          <w:szCs w:val="24"/>
        </w:rPr>
        <w:lastRenderedPageBreak/>
        <w:t>those community events. Parents love that, right? You're catering to their kids and giving them information. The parents will hear it.</w:t>
      </w:r>
    </w:p>
    <w:p w14:paraId="44F571CC" w14:textId="14D93F2B" w:rsidR="00D96EBC" w:rsidRPr="008A1E88" w:rsidRDefault="008A1E88">
      <w:pPr>
        <w:spacing w:line="300" w:lineRule="auto"/>
        <w:rPr>
          <w:rFonts w:ascii="Segoe UI" w:hAnsi="Segoe UI" w:cs="Segoe UI"/>
          <w:sz w:val="24"/>
          <w:szCs w:val="24"/>
        </w:rPr>
      </w:pPr>
      <w:r>
        <w:rPr>
          <w:noProof/>
        </w:rPr>
        <w:drawing>
          <wp:anchor distT="0" distB="0" distL="0" distR="0" simplePos="0" relativeHeight="251692544" behindDoc="0" locked="0" layoutInCell="1" allowOverlap="1" wp14:anchorId="389BF92E" wp14:editId="65335561">
            <wp:simplePos x="0" y="0"/>
            <wp:positionH relativeFrom="page">
              <wp:posOffset>571500</wp:posOffset>
            </wp:positionH>
            <wp:positionV relativeFrom="paragraph">
              <wp:posOffset>239395</wp:posOffset>
            </wp:positionV>
            <wp:extent cx="276225" cy="276225"/>
            <wp:effectExtent l="0" t="0" r="0" b="0"/>
            <wp:wrapNone/>
            <wp:docPr id="1284071950" name="Picture 128407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sidR="00000000">
        <w:rPr>
          <w:noProof/>
        </w:rPr>
        <w:br/>
      </w:r>
      <w:r>
        <w:rPr>
          <w:rFonts w:ascii="Segoe UI" w:eastAsia="Segoe UI" w:hAnsi="Segoe UI" w:cs="Segoe UI"/>
          <w:b/>
          <w:bCs/>
          <w:color w:val="605E5C"/>
          <w:sz w:val="24"/>
          <w:szCs w:val="24"/>
        </w:rP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1:2</w:t>
      </w:r>
      <w:r>
        <w:rPr>
          <w:rFonts w:ascii="Segoe UI" w:eastAsia="Segoe UI" w:hAnsi="Segoe UI" w:cs="Segoe UI"/>
          <w:color w:val="A19F9D"/>
          <w:sz w:val="24"/>
          <w:szCs w:val="24"/>
        </w:rPr>
        <w:t>3</w:t>
      </w:r>
      <w:r>
        <w:rPr>
          <w:rFonts w:ascii="Segoe UI" w:eastAsia="Segoe UI" w:hAnsi="Segoe UI" w:cs="Segoe UI"/>
          <w:color w:val="A19F9D"/>
          <w:sz w:val="24"/>
          <w:szCs w:val="24"/>
        </w:rPr>
        <w:t>:</w:t>
      </w:r>
      <w:r>
        <w:rPr>
          <w:rFonts w:ascii="Segoe UI" w:eastAsia="Segoe UI" w:hAnsi="Segoe UI" w:cs="Segoe UI"/>
          <w:color w:val="A19F9D"/>
          <w:sz w:val="24"/>
          <w:szCs w:val="24"/>
        </w:rPr>
        <w:t>21</w:t>
      </w:r>
      <w:r w:rsidR="00000000" w:rsidRPr="008A1E88">
        <w:rPr>
          <w:rFonts w:ascii="Segoe UI" w:hAnsi="Segoe UI" w:cs="Segoe UI"/>
          <w:noProof/>
          <w:sz w:val="24"/>
          <w:szCs w:val="24"/>
        </w:rPr>
        <w:br/>
        <w:t>Yes. Becky, I got one more thing, another little shameless plug for you if you want to give a couple bits of detail to it. The Raddon Roundtable, that's done. Again, you can go to raddon.com and see this and go to the events page. You want to give any details about Radon Roundtable and why that might be valuable as well for all the credit unions still looking to.</w:t>
      </w:r>
    </w:p>
    <w:p w14:paraId="5E82E87D" w14:textId="386DAAAA" w:rsidR="00B72606" w:rsidRPr="008A1E88" w:rsidRDefault="008A1E88">
      <w:pPr>
        <w:spacing w:line="300" w:lineRule="auto"/>
        <w:rPr>
          <w:rFonts w:ascii="Segoe UI" w:eastAsia="Segoe UI" w:hAnsi="Segoe UI" w:cs="Segoe UI"/>
          <w:color w:val="323130"/>
          <w:sz w:val="24"/>
          <w:szCs w:val="24"/>
        </w:rPr>
      </w:pPr>
      <w:r>
        <w:rPr>
          <w:noProof/>
        </w:rPr>
        <w:drawing>
          <wp:anchor distT="0" distB="0" distL="0" distR="0" simplePos="0" relativeHeight="251694592" behindDoc="0" locked="0" layoutInCell="1" allowOverlap="1" wp14:anchorId="3546912E" wp14:editId="69C7425D">
            <wp:simplePos x="0" y="0"/>
            <wp:positionH relativeFrom="page">
              <wp:posOffset>571500</wp:posOffset>
            </wp:positionH>
            <wp:positionV relativeFrom="paragraph">
              <wp:posOffset>328930</wp:posOffset>
            </wp:positionV>
            <wp:extent cx="276225" cy="276225"/>
            <wp:effectExtent l="0" t="0" r="0" b="0"/>
            <wp:wrapNone/>
            <wp:docPr id="997747442" name="Picture 997747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sidR="00000000" w:rsidRPr="008A1E88">
        <w:rPr>
          <w:rFonts w:ascii="Segoe UI" w:hAnsi="Segoe UI" w:cs="Segoe UI"/>
          <w:noProof/>
          <w:sz w:val="24"/>
          <w:szCs w:val="24"/>
        </w:rPr>
        <w:br/>
      </w:r>
      <w:r>
        <w:rPr>
          <w:rFonts w:ascii="Segoe UI" w:eastAsia="Segoe UI" w:hAnsi="Segoe UI" w:cs="Segoe UI"/>
          <w:b/>
          <w:bCs/>
          <w:color w:val="605E5C"/>
          <w:sz w:val="24"/>
          <w:szCs w:val="24"/>
        </w:rPr>
        <w:t xml:space="preserve">Summers, Becky (US - </w:t>
      </w:r>
      <w:proofErr w:type="gramStart"/>
      <w:r>
        <w:rPr>
          <w:rFonts w:ascii="Segoe UI" w:eastAsia="Segoe UI" w:hAnsi="Segoe UI" w:cs="Segoe UI"/>
          <w:b/>
          <w:bCs/>
          <w:color w:val="605E5C"/>
          <w:sz w:val="24"/>
          <w:szCs w:val="24"/>
        </w:rPr>
        <w:t xml:space="preserve">Indiana)   </w:t>
      </w:r>
      <w:proofErr w:type="gramEnd"/>
      <w:r>
        <w:rPr>
          <w:rFonts w:ascii="Segoe UI" w:eastAsia="Segoe UI" w:hAnsi="Segoe UI" w:cs="Segoe UI"/>
          <w:color w:val="A19F9D"/>
          <w:sz w:val="24"/>
          <w:szCs w:val="24"/>
        </w:rPr>
        <w:t>1:</w:t>
      </w:r>
      <w:r>
        <w:rPr>
          <w:rFonts w:ascii="Segoe UI" w:eastAsia="Segoe UI" w:hAnsi="Segoe UI" w:cs="Segoe UI"/>
          <w:color w:val="A19F9D"/>
          <w:sz w:val="24"/>
          <w:szCs w:val="24"/>
        </w:rPr>
        <w:t>23</w:t>
      </w:r>
      <w:r>
        <w:rPr>
          <w:rFonts w:ascii="Segoe UI" w:eastAsia="Segoe UI" w:hAnsi="Segoe UI" w:cs="Segoe UI"/>
          <w:color w:val="A19F9D"/>
          <w:sz w:val="24"/>
          <w:szCs w:val="24"/>
        </w:rPr>
        <w:t>:</w:t>
      </w:r>
      <w:r>
        <w:rPr>
          <w:rFonts w:ascii="Segoe UI" w:eastAsia="Segoe UI" w:hAnsi="Segoe UI" w:cs="Segoe UI"/>
          <w:color w:val="A19F9D"/>
          <w:sz w:val="24"/>
          <w:szCs w:val="24"/>
        </w:rPr>
        <w:t>39</w:t>
      </w:r>
      <w:r w:rsidR="00000000" w:rsidRPr="008A1E88">
        <w:rPr>
          <w:rFonts w:ascii="Segoe UI" w:hAnsi="Segoe UI" w:cs="Segoe UI"/>
          <w:noProof/>
          <w:sz w:val="24"/>
          <w:szCs w:val="24"/>
        </w:rPr>
        <w:br/>
        <w:t>Yes. Absolutely. Yeah, so whoever that is, thank you very much for bringing that up. But we do, we go across the United States. We have about 20 of these sessions that we have a year, and we're talking about peer data. We're talking about strategies. We're spending time helping C-suite and directors and everyone that’s not directors like as your board, but I mean like managers and directors of your organization talk through strategies with each other. We give data like you just heard today and we'll say, okay, now what are we doing about it? How do we make this actionable? And we have people in the room that are like, okay, we had great success doing X then let's talk about it. How does that look? It's this collaborative conversation that happens in a smaller group environment so that you can learn from each other and you can go to the one that may be close to you locally. We have others that fly in because they don't want to be next to the, you know, credit union that's next door. But all of those are listed on raddon.com. and that you can see the raddon.com link will be on the deck that you have. Just go to the events page and you'll see all of our events there and feel free to register. It's a small fee for like lunch and stuff like that. Thank you for bringing that up.</w:t>
      </w:r>
    </w:p>
    <w:p w14:paraId="1CD0F778" w14:textId="77777777" w:rsidR="00B72606" w:rsidRDefault="00000000">
      <w:pPr>
        <w:spacing w:line="300" w:lineRule="auto"/>
        <w:rPr>
          <w:rFonts w:ascii="Segoe UI" w:eastAsia="Segoe UI" w:hAnsi="Segoe UI" w:cs="Segoe UI"/>
          <w:color w:val="323130"/>
          <w:sz w:val="24"/>
          <w:szCs w:val="24"/>
        </w:rPr>
      </w:pPr>
      <w:r w:rsidRPr="008A1E88">
        <w:rPr>
          <w:rFonts w:ascii="Segoe UI" w:eastAsia="Segoe UI" w:hAnsi="Segoe UI" w:cs="Segoe UI"/>
          <w:color w:val="323130"/>
          <w:sz w:val="24"/>
          <w:szCs w:val="24"/>
        </w:rPr>
        <w:br/>
      </w:r>
      <w:r>
        <w:rPr>
          <w:rFonts w:ascii="Segoe UI" w:eastAsia="Segoe UI" w:hAnsi="Segoe UI" w:cs="Segoe UI"/>
          <w:color w:val="323130"/>
          <w:sz w:val="24"/>
          <w:szCs w:val="24"/>
        </w:rPr>
        <w:t>Anything else I can help you with today?</w:t>
      </w:r>
    </w:p>
    <w:p w14:paraId="171B8B15" w14:textId="1B043946" w:rsidR="00D96EBC" w:rsidRDefault="00000000">
      <w:pPr>
        <w:spacing w:line="300" w:lineRule="auto"/>
      </w:pPr>
      <w:r>
        <w:rPr>
          <w:rFonts w:ascii="Segoe UI" w:eastAsia="Segoe UI" w:hAnsi="Segoe UI" w:cs="Segoe UI"/>
          <w:color w:val="323130"/>
          <w:sz w:val="24"/>
          <w:szCs w:val="24"/>
        </w:rPr>
        <w:br/>
      </w:r>
      <w:r w:rsidR="0085569C">
        <w:rPr>
          <w:rFonts w:ascii="Segoe UI" w:eastAsia="Segoe UI" w:hAnsi="Segoe UI" w:cs="Segoe UI"/>
          <w:color w:val="323130"/>
          <w:sz w:val="24"/>
          <w:szCs w:val="24"/>
        </w:rPr>
        <w:t xml:space="preserve">No? </w:t>
      </w:r>
      <w:r>
        <w:rPr>
          <w:rFonts w:ascii="Segoe UI" w:eastAsia="Segoe UI" w:hAnsi="Segoe UI" w:cs="Segoe UI"/>
          <w:color w:val="323130"/>
          <w:sz w:val="24"/>
          <w:szCs w:val="24"/>
        </w:rPr>
        <w:t>Okay, back to the agenda. Thank you for your time. I very much appreciate you letting me be with you virtually. Thank you.</w:t>
      </w:r>
    </w:p>
    <w:p w14:paraId="16B374A8" w14:textId="508204D8" w:rsidR="00D96EBC" w:rsidRDefault="00000000">
      <w:pPr>
        <w:spacing w:line="300" w:lineRule="auto"/>
      </w:pPr>
      <w:r>
        <w:rPr>
          <w:noProof/>
        </w:rPr>
        <w:drawing>
          <wp:anchor distT="0" distB="0" distL="0" distR="0" simplePos="0" relativeHeight="251686400" behindDoc="0" locked="0" layoutInCell="1" allowOverlap="1" wp14:anchorId="27495E4F" wp14:editId="44B3C7C7">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Elizabeth Noelk (</w:t>
      </w:r>
      <w:proofErr w:type="gramStart"/>
      <w:r>
        <w:rPr>
          <w:rFonts w:ascii="Segoe UI" w:eastAsia="Segoe UI" w:hAnsi="Segoe UI" w:cs="Segoe UI"/>
          <w:b/>
          <w:bCs/>
          <w:color w:val="605E5C"/>
          <w:sz w:val="24"/>
          <w:szCs w:val="24"/>
        </w:rPr>
        <w:t xml:space="preserve">USC)   </w:t>
      </w:r>
      <w:proofErr w:type="gramEnd"/>
      <w:r>
        <w:rPr>
          <w:rFonts w:ascii="Segoe UI" w:eastAsia="Segoe UI" w:hAnsi="Segoe UI" w:cs="Segoe UI"/>
          <w:color w:val="A19F9D"/>
          <w:sz w:val="24"/>
          <w:szCs w:val="24"/>
        </w:rPr>
        <w:t>1:25:19</w:t>
      </w:r>
      <w:r>
        <w:rPr>
          <w:rFonts w:ascii="Segoe UI" w:eastAsia="Segoe UI" w:hAnsi="Segoe UI" w:cs="Segoe UI"/>
          <w:color w:val="323130"/>
          <w:sz w:val="24"/>
          <w:szCs w:val="24"/>
        </w:rPr>
        <w:br/>
      </w:r>
      <w:r w:rsidR="00B72606">
        <w:rPr>
          <w:rFonts w:ascii="Segoe UI" w:eastAsia="Segoe UI" w:hAnsi="Segoe UI" w:cs="Segoe UI"/>
          <w:color w:val="323130"/>
          <w:sz w:val="24"/>
          <w:szCs w:val="24"/>
        </w:rPr>
        <w:lastRenderedPageBreak/>
        <w:t>It’s b</w:t>
      </w:r>
      <w:r>
        <w:rPr>
          <w:rFonts w:ascii="Segoe UI" w:eastAsia="Segoe UI" w:hAnsi="Segoe UI" w:cs="Segoe UI"/>
          <w:color w:val="323130"/>
          <w:sz w:val="24"/>
          <w:szCs w:val="24"/>
        </w:rPr>
        <w:t>een great, thank you.</w:t>
      </w:r>
      <w:r>
        <w:rPr>
          <w:rFonts w:ascii="Segoe UI" w:eastAsia="Segoe UI" w:hAnsi="Segoe UI" w:cs="Segoe UI"/>
          <w:color w:val="323130"/>
          <w:sz w:val="24"/>
          <w:szCs w:val="24"/>
        </w:rPr>
        <w:br/>
        <w:t xml:space="preserve">All right, everyone, we're going to take a 15-minute break before our last speaker. </w:t>
      </w:r>
    </w:p>
    <w:p w14:paraId="72A1416A" w14:textId="25C26396" w:rsidR="00D96EBC" w:rsidRPr="00B71BF5" w:rsidRDefault="00D96EBC">
      <w:pPr>
        <w:spacing w:line="300" w:lineRule="auto"/>
        <w:rPr>
          <w:rFonts w:ascii="Segoe UI" w:eastAsia="Segoe UI" w:hAnsi="Segoe UI" w:cs="Segoe UI"/>
          <w:color w:val="323130"/>
          <w:sz w:val="24"/>
          <w:szCs w:val="24"/>
        </w:rPr>
      </w:pPr>
    </w:p>
    <w:sectPr w:rsidR="00D96EBC" w:rsidRPr="00B71BF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5084B"/>
    <w:multiLevelType w:val="hybridMultilevel"/>
    <w:tmpl w:val="71D47438"/>
    <w:lvl w:ilvl="0" w:tplc="05BC5C96">
      <w:start w:val="1"/>
      <w:numFmt w:val="bullet"/>
      <w:lvlText w:val="●"/>
      <w:lvlJc w:val="left"/>
      <w:pPr>
        <w:ind w:left="720" w:hanging="360"/>
      </w:pPr>
    </w:lvl>
    <w:lvl w:ilvl="1" w:tplc="7AE06006">
      <w:start w:val="1"/>
      <w:numFmt w:val="bullet"/>
      <w:lvlText w:val="○"/>
      <w:lvlJc w:val="left"/>
      <w:pPr>
        <w:ind w:left="1440" w:hanging="360"/>
      </w:pPr>
    </w:lvl>
    <w:lvl w:ilvl="2" w:tplc="39FA9A7A">
      <w:start w:val="1"/>
      <w:numFmt w:val="bullet"/>
      <w:lvlText w:val="■"/>
      <w:lvlJc w:val="left"/>
      <w:pPr>
        <w:ind w:left="2160" w:hanging="360"/>
      </w:pPr>
    </w:lvl>
    <w:lvl w:ilvl="3" w:tplc="BF7A4952">
      <w:start w:val="1"/>
      <w:numFmt w:val="bullet"/>
      <w:lvlText w:val="●"/>
      <w:lvlJc w:val="left"/>
      <w:pPr>
        <w:ind w:left="2880" w:hanging="360"/>
      </w:pPr>
    </w:lvl>
    <w:lvl w:ilvl="4" w:tplc="2F6463BC">
      <w:start w:val="1"/>
      <w:numFmt w:val="bullet"/>
      <w:lvlText w:val="○"/>
      <w:lvlJc w:val="left"/>
      <w:pPr>
        <w:ind w:left="3600" w:hanging="360"/>
      </w:pPr>
    </w:lvl>
    <w:lvl w:ilvl="5" w:tplc="9DCAF2D4">
      <w:start w:val="1"/>
      <w:numFmt w:val="bullet"/>
      <w:lvlText w:val="■"/>
      <w:lvlJc w:val="left"/>
      <w:pPr>
        <w:ind w:left="4320" w:hanging="360"/>
      </w:pPr>
    </w:lvl>
    <w:lvl w:ilvl="6" w:tplc="764EF572">
      <w:start w:val="1"/>
      <w:numFmt w:val="bullet"/>
      <w:lvlText w:val="●"/>
      <w:lvlJc w:val="left"/>
      <w:pPr>
        <w:ind w:left="5040" w:hanging="360"/>
      </w:pPr>
    </w:lvl>
    <w:lvl w:ilvl="7" w:tplc="BEB22BF2">
      <w:start w:val="1"/>
      <w:numFmt w:val="bullet"/>
      <w:lvlText w:val="●"/>
      <w:lvlJc w:val="left"/>
      <w:pPr>
        <w:ind w:left="5760" w:hanging="360"/>
      </w:pPr>
    </w:lvl>
    <w:lvl w:ilvl="8" w:tplc="30768EA2">
      <w:start w:val="1"/>
      <w:numFmt w:val="bullet"/>
      <w:lvlText w:val="●"/>
      <w:lvlJc w:val="left"/>
      <w:pPr>
        <w:ind w:left="6480" w:hanging="360"/>
      </w:pPr>
    </w:lvl>
  </w:abstractNum>
  <w:num w:numId="1" w16cid:durableId="10517340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EBC"/>
    <w:rsid w:val="000B0A46"/>
    <w:rsid w:val="000D5800"/>
    <w:rsid w:val="000E58A3"/>
    <w:rsid w:val="00164BAD"/>
    <w:rsid w:val="00192F1C"/>
    <w:rsid w:val="00207E63"/>
    <w:rsid w:val="0024792E"/>
    <w:rsid w:val="002C2BA5"/>
    <w:rsid w:val="00322D0D"/>
    <w:rsid w:val="0034154A"/>
    <w:rsid w:val="003E3C52"/>
    <w:rsid w:val="0040220C"/>
    <w:rsid w:val="00543EA8"/>
    <w:rsid w:val="005C43CE"/>
    <w:rsid w:val="005D2825"/>
    <w:rsid w:val="005F6F69"/>
    <w:rsid w:val="007018D5"/>
    <w:rsid w:val="007B584B"/>
    <w:rsid w:val="007E5B77"/>
    <w:rsid w:val="007E7FBA"/>
    <w:rsid w:val="0085569C"/>
    <w:rsid w:val="00861ECE"/>
    <w:rsid w:val="00884529"/>
    <w:rsid w:val="008849B9"/>
    <w:rsid w:val="008A1E88"/>
    <w:rsid w:val="008B61FA"/>
    <w:rsid w:val="00954B52"/>
    <w:rsid w:val="00973BC0"/>
    <w:rsid w:val="009F0CC7"/>
    <w:rsid w:val="00B57D78"/>
    <w:rsid w:val="00B71BF5"/>
    <w:rsid w:val="00B72606"/>
    <w:rsid w:val="00BC2519"/>
    <w:rsid w:val="00BD4D06"/>
    <w:rsid w:val="00C65D90"/>
    <w:rsid w:val="00CF1EE1"/>
    <w:rsid w:val="00D05016"/>
    <w:rsid w:val="00D1655C"/>
    <w:rsid w:val="00D51BD8"/>
    <w:rsid w:val="00D91A26"/>
    <w:rsid w:val="00D96EBC"/>
    <w:rsid w:val="00DB6D40"/>
    <w:rsid w:val="00F53B4B"/>
    <w:rsid w:val="00FC7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9DC80"/>
  <w15:docId w15:val="{6BAAA99C-45FE-4E1C-8655-C44497D6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5323</Words>
  <Characters>30347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Kristin Nilsen (USC)</cp:lastModifiedBy>
  <cp:revision>2</cp:revision>
  <dcterms:created xsi:type="dcterms:W3CDTF">2026-07-07T18:39:00Z</dcterms:created>
  <dcterms:modified xsi:type="dcterms:W3CDTF">2026-07-07T18:39:00Z</dcterms:modified>
</cp:coreProperties>
</file>